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5" w:rsidRDefault="00F62065" w:rsidP="005A20C7">
      <w:pPr>
        <w:rPr>
          <w:rFonts w:ascii="Times New Roman" w:hAnsi="Times New Roman"/>
          <w:sz w:val="28"/>
          <w:szCs w:val="28"/>
        </w:rPr>
      </w:pPr>
    </w:p>
    <w:p w:rsidR="00F62065" w:rsidRDefault="00F62065" w:rsidP="005A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065" w:rsidRPr="00C922E6" w:rsidRDefault="00F62065" w:rsidP="00C9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2E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62065" w:rsidRPr="00C922E6" w:rsidRDefault="00F62065" w:rsidP="00C9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2E6">
        <w:rPr>
          <w:rFonts w:ascii="Times New Roman" w:hAnsi="Times New Roman"/>
          <w:sz w:val="28"/>
          <w:szCs w:val="28"/>
        </w:rPr>
        <w:t xml:space="preserve">средняя общеобразовательная школа села </w:t>
      </w:r>
      <w:proofErr w:type="gramStart"/>
      <w:r w:rsidRPr="00C922E6">
        <w:rPr>
          <w:rFonts w:ascii="Times New Roman" w:hAnsi="Times New Roman"/>
          <w:sz w:val="28"/>
          <w:szCs w:val="28"/>
        </w:rPr>
        <w:t>Большой</w:t>
      </w:r>
      <w:proofErr w:type="gramEnd"/>
      <w:r w:rsidRPr="00C92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2E6">
        <w:rPr>
          <w:rFonts w:ascii="Times New Roman" w:hAnsi="Times New Roman"/>
          <w:sz w:val="28"/>
          <w:szCs w:val="28"/>
        </w:rPr>
        <w:t>Самовец</w:t>
      </w:r>
      <w:proofErr w:type="spellEnd"/>
    </w:p>
    <w:p w:rsidR="00F62065" w:rsidRDefault="00F62065" w:rsidP="00C9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22E6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C922E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F62065" w:rsidRDefault="00F62065" w:rsidP="00C9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065" w:rsidRDefault="00F62065" w:rsidP="005A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5A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5A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Pr="0059551C" w:rsidRDefault="00302EE4" w:rsidP="00CD62A2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F62065" w:rsidRPr="0059551C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F62065" w:rsidRDefault="00302EE4" w:rsidP="00CD62A2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62065">
        <w:rPr>
          <w:rFonts w:ascii="Times New Roman" w:hAnsi="Times New Roman"/>
          <w:b/>
          <w:sz w:val="28"/>
          <w:szCs w:val="28"/>
        </w:rPr>
        <w:t>ПО ЭЛЕКТИВНОМУ  КУРСУ</w:t>
      </w:r>
    </w:p>
    <w:p w:rsidR="00F62065" w:rsidRPr="0059551C" w:rsidRDefault="00F62065" w:rsidP="00CD6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02EE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«ИЗБРАННЫЕ ВОПРОСЫ МАТЕМАТИКИ»</w:t>
      </w: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Pr="0059551C" w:rsidRDefault="00302EE4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62065" w:rsidRPr="0059551C">
        <w:rPr>
          <w:rFonts w:ascii="Times New Roman" w:hAnsi="Times New Roman"/>
          <w:sz w:val="28"/>
          <w:szCs w:val="28"/>
        </w:rPr>
        <w:t xml:space="preserve">Ступень обучения (класс): </w:t>
      </w:r>
      <w:r w:rsidR="00F62065" w:rsidRPr="00847FCE">
        <w:rPr>
          <w:rFonts w:ascii="Times New Roman" w:hAnsi="Times New Roman"/>
          <w:bCs/>
          <w:sz w:val="28"/>
          <w:szCs w:val="28"/>
          <w:u w:val="single"/>
        </w:rPr>
        <w:t>среднее (полное) общее образование</w:t>
      </w:r>
      <w:r w:rsidR="00F62065">
        <w:rPr>
          <w:rFonts w:ascii="Times New Roman" w:hAnsi="Times New Roman"/>
          <w:sz w:val="28"/>
          <w:szCs w:val="28"/>
          <w:u w:val="single"/>
        </w:rPr>
        <w:t>,   10 - 11</w:t>
      </w: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Pr="005A20C7" w:rsidRDefault="00302EE4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62065" w:rsidRPr="0059551C">
        <w:rPr>
          <w:rFonts w:ascii="Times New Roman" w:hAnsi="Times New Roman"/>
          <w:sz w:val="28"/>
          <w:szCs w:val="28"/>
        </w:rPr>
        <w:t>Количество ч</w:t>
      </w:r>
      <w:r w:rsidR="00F62065">
        <w:rPr>
          <w:rFonts w:ascii="Times New Roman" w:hAnsi="Times New Roman"/>
          <w:sz w:val="28"/>
          <w:szCs w:val="28"/>
        </w:rPr>
        <w:t xml:space="preserve">асов: </w:t>
      </w:r>
      <w:r w:rsidR="00F62065" w:rsidRPr="00847FCE">
        <w:rPr>
          <w:rFonts w:ascii="Times New Roman" w:hAnsi="Times New Roman"/>
          <w:sz w:val="28"/>
          <w:szCs w:val="28"/>
          <w:u w:val="single"/>
        </w:rPr>
        <w:t xml:space="preserve">всего </w:t>
      </w:r>
      <w:r w:rsidR="00F62065">
        <w:rPr>
          <w:rFonts w:ascii="Times New Roman" w:hAnsi="Times New Roman"/>
          <w:sz w:val="28"/>
          <w:szCs w:val="28"/>
          <w:u w:val="single"/>
        </w:rPr>
        <w:t>68</w:t>
      </w:r>
      <w:r w:rsidR="00F62065" w:rsidRPr="00847FCE">
        <w:rPr>
          <w:rFonts w:ascii="Times New Roman" w:hAnsi="Times New Roman"/>
          <w:sz w:val="28"/>
          <w:szCs w:val="28"/>
          <w:u w:val="single"/>
        </w:rPr>
        <w:t>час</w:t>
      </w:r>
      <w:r w:rsidR="00F62065">
        <w:rPr>
          <w:rFonts w:ascii="Times New Roman" w:hAnsi="Times New Roman"/>
          <w:sz w:val="28"/>
          <w:szCs w:val="28"/>
          <w:u w:val="single"/>
        </w:rPr>
        <w:t>ов</w:t>
      </w:r>
      <w:proofErr w:type="gramStart"/>
      <w:r w:rsidR="00F62065" w:rsidRPr="00847FCE">
        <w:rPr>
          <w:rFonts w:ascii="Times New Roman" w:hAnsi="Times New Roman"/>
          <w:sz w:val="28"/>
          <w:szCs w:val="28"/>
        </w:rPr>
        <w:t xml:space="preserve"> </w:t>
      </w:r>
      <w:r w:rsidR="00F62065">
        <w:rPr>
          <w:rFonts w:ascii="Times New Roman" w:hAnsi="Times New Roman"/>
          <w:sz w:val="28"/>
          <w:szCs w:val="28"/>
        </w:rPr>
        <w:t>,</w:t>
      </w:r>
      <w:proofErr w:type="gramEnd"/>
      <w:r w:rsidR="00F62065">
        <w:rPr>
          <w:rFonts w:ascii="Times New Roman" w:hAnsi="Times New Roman"/>
          <w:sz w:val="28"/>
          <w:szCs w:val="28"/>
        </w:rPr>
        <w:t xml:space="preserve"> </w:t>
      </w:r>
      <w:r w:rsidR="00F62065">
        <w:rPr>
          <w:rFonts w:ascii="Times New Roman" w:hAnsi="Times New Roman"/>
          <w:sz w:val="28"/>
          <w:szCs w:val="28"/>
          <w:u w:val="single"/>
        </w:rPr>
        <w:t>в неделю 1</w:t>
      </w:r>
      <w:r w:rsidR="00F62065" w:rsidRPr="00847FCE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F6206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62065">
        <w:rPr>
          <w:rFonts w:ascii="Times New Roman" w:hAnsi="Times New Roman"/>
          <w:sz w:val="28"/>
          <w:szCs w:val="28"/>
        </w:rPr>
        <w:t xml:space="preserve">( 34 часа в 10 </w:t>
      </w:r>
      <w:proofErr w:type="spellStart"/>
      <w:r w:rsidR="00F62065">
        <w:rPr>
          <w:rFonts w:ascii="Times New Roman" w:hAnsi="Times New Roman"/>
          <w:sz w:val="28"/>
          <w:szCs w:val="28"/>
        </w:rPr>
        <w:t>кл</w:t>
      </w:r>
      <w:proofErr w:type="spellEnd"/>
      <w:r w:rsidR="00F62065">
        <w:rPr>
          <w:rFonts w:ascii="Times New Roman" w:hAnsi="Times New Roman"/>
          <w:sz w:val="28"/>
          <w:szCs w:val="28"/>
        </w:rPr>
        <w:t xml:space="preserve"> и 34 часа в 11 </w:t>
      </w:r>
      <w:proofErr w:type="spellStart"/>
      <w:r w:rsidR="00F62065">
        <w:rPr>
          <w:rFonts w:ascii="Times New Roman" w:hAnsi="Times New Roman"/>
          <w:sz w:val="28"/>
          <w:szCs w:val="28"/>
        </w:rPr>
        <w:t>кл</w:t>
      </w:r>
      <w:proofErr w:type="spellEnd"/>
      <w:r w:rsidR="00F62065">
        <w:rPr>
          <w:rFonts w:ascii="Times New Roman" w:hAnsi="Times New Roman"/>
          <w:sz w:val="28"/>
          <w:szCs w:val="28"/>
        </w:rPr>
        <w:t>)</w:t>
      </w: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5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62065" w:rsidRDefault="00302EE4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62065">
        <w:rPr>
          <w:rFonts w:ascii="Times New Roman" w:hAnsi="Times New Roman"/>
          <w:sz w:val="28"/>
          <w:szCs w:val="28"/>
        </w:rPr>
        <w:t xml:space="preserve">Уровень:  </w:t>
      </w:r>
      <w:r w:rsidR="00F62065">
        <w:rPr>
          <w:rFonts w:ascii="Times New Roman" w:hAnsi="Times New Roman"/>
          <w:sz w:val="28"/>
          <w:szCs w:val="28"/>
          <w:u w:val="single"/>
        </w:rPr>
        <w:t>профильный</w:t>
      </w: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Pr="00847FCE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Pr="00847FCE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9551C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5955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Козлова Светлана Викторовна</w:t>
      </w: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51C">
        <w:rPr>
          <w:rFonts w:ascii="Times New Roman" w:hAnsi="Times New Roman"/>
          <w:sz w:val="28"/>
          <w:szCs w:val="28"/>
        </w:rPr>
        <w:t xml:space="preserve">  </w:t>
      </w:r>
    </w:p>
    <w:p w:rsidR="00F62065" w:rsidRPr="0059551C" w:rsidRDefault="00F62065" w:rsidP="005A2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Default="00F62065" w:rsidP="004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Default="00F62065" w:rsidP="004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065" w:rsidRPr="00362DE1" w:rsidRDefault="00F62065" w:rsidP="00362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2DE1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F62065" w:rsidRDefault="00F62065" w:rsidP="00DE3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65" w:rsidRPr="00DE33F9" w:rsidRDefault="00F62065" w:rsidP="00DE3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69A">
        <w:rPr>
          <w:rFonts w:ascii="Times New Roman" w:hAnsi="Times New Roman"/>
          <w:sz w:val="24"/>
          <w:szCs w:val="24"/>
        </w:rPr>
        <w:t>Рабочая программа по элективному курсу</w:t>
      </w:r>
      <w:r>
        <w:rPr>
          <w:rFonts w:ascii="Times New Roman" w:hAnsi="Times New Roman"/>
          <w:sz w:val="24"/>
          <w:szCs w:val="24"/>
        </w:rPr>
        <w:t xml:space="preserve"> «Избранные вопросы математики»</w:t>
      </w:r>
      <w:r w:rsidRPr="0088269A">
        <w:rPr>
          <w:rFonts w:ascii="Times New Roman" w:hAnsi="Times New Roman"/>
          <w:sz w:val="24"/>
          <w:szCs w:val="24"/>
        </w:rPr>
        <w:t xml:space="preserve"> для </w:t>
      </w:r>
      <w:r w:rsidRPr="00CD62A2">
        <w:rPr>
          <w:rFonts w:ascii="Times New Roman" w:hAnsi="Times New Roman"/>
          <w:sz w:val="24"/>
          <w:szCs w:val="24"/>
        </w:rPr>
        <w:t xml:space="preserve">учащихся </w:t>
      </w:r>
      <w:r w:rsidRPr="0088269A">
        <w:rPr>
          <w:rFonts w:ascii="Times New Roman" w:hAnsi="Times New Roman"/>
          <w:sz w:val="24"/>
          <w:szCs w:val="24"/>
        </w:rPr>
        <w:t xml:space="preserve">10-11 классов составлена на основе </w:t>
      </w:r>
      <w:r w:rsidRPr="0088269A">
        <w:rPr>
          <w:rFonts w:ascii="Times New Roman" w:hAnsi="Times New Roman"/>
          <w:iCs/>
          <w:sz w:val="24"/>
          <w:szCs w:val="24"/>
        </w:rPr>
        <w:t xml:space="preserve">примерной программы  среднего (полного) общего образования (профильный уровень) по математике и на основе </w:t>
      </w:r>
      <w:r w:rsidRPr="0088269A">
        <w:rPr>
          <w:rFonts w:ascii="Times New Roman" w:hAnsi="Times New Roman"/>
          <w:sz w:val="24"/>
          <w:szCs w:val="24"/>
        </w:rPr>
        <w:t xml:space="preserve">кодификатора требований к уровню подготовки выпускников по математике, кодификатора элементов содержания  по математике для составления </w:t>
      </w:r>
      <w:proofErr w:type="spellStart"/>
      <w:r w:rsidRPr="0088269A">
        <w:rPr>
          <w:rFonts w:ascii="Times New Roman" w:hAnsi="Times New Roman"/>
          <w:sz w:val="24"/>
          <w:szCs w:val="24"/>
        </w:rPr>
        <w:t>КИМов</w:t>
      </w:r>
      <w:proofErr w:type="spellEnd"/>
      <w:r w:rsidRPr="0088269A">
        <w:rPr>
          <w:rFonts w:ascii="Times New Roman" w:hAnsi="Times New Roman"/>
          <w:sz w:val="24"/>
          <w:szCs w:val="24"/>
        </w:rPr>
        <w:t xml:space="preserve"> ЕГЭ.</w:t>
      </w:r>
    </w:p>
    <w:p w:rsidR="00F62065" w:rsidRDefault="00F62065" w:rsidP="00F6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 Программа рассчитана на два года обучения  в объеме 68 часов (34 часа в 10-м классе и 34 часа в 11-м классе по 1 часу  в неделю)</w:t>
      </w:r>
      <w:r>
        <w:rPr>
          <w:rFonts w:ascii="Times New Roman" w:hAnsi="Times New Roman"/>
          <w:sz w:val="24"/>
          <w:szCs w:val="24"/>
        </w:rPr>
        <w:t>.</w:t>
      </w:r>
      <w:r w:rsidRPr="006D2745">
        <w:rPr>
          <w:rFonts w:ascii="Times New Roman" w:hAnsi="Times New Roman"/>
          <w:sz w:val="24"/>
          <w:szCs w:val="24"/>
        </w:rPr>
        <w:t xml:space="preserve"> </w:t>
      </w:r>
    </w:p>
    <w:p w:rsidR="00F62065" w:rsidRPr="006D2745" w:rsidRDefault="00F62065" w:rsidP="00F64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Данный элективный курс является предметно - ориентированным для выпускников 10-11классов общеобразовательной школы при подготовке к ЕГЭ по математике и</w:t>
      </w:r>
      <w:r w:rsidRPr="006D2745">
        <w:rPr>
          <w:rFonts w:ascii="Times New Roman" w:hAnsi="Times New Roman"/>
          <w:spacing w:val="-3"/>
          <w:sz w:val="24"/>
          <w:szCs w:val="24"/>
        </w:rPr>
        <w:t xml:space="preserve"> направ</w:t>
      </w:r>
      <w:r w:rsidRPr="006D2745">
        <w:rPr>
          <w:rFonts w:ascii="Times New Roman" w:hAnsi="Times New Roman"/>
          <w:sz w:val="24"/>
          <w:szCs w:val="24"/>
        </w:rPr>
        <w:t>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</w:t>
      </w:r>
      <w:r w:rsidRPr="006D2745">
        <w:rPr>
          <w:rFonts w:ascii="Times New Roman" w:hAnsi="Times New Roman"/>
          <w:sz w:val="24"/>
          <w:szCs w:val="24"/>
        </w:rPr>
        <w:softHyphen/>
      </w:r>
      <w:r w:rsidRPr="006D2745">
        <w:rPr>
          <w:rFonts w:ascii="Times New Roman" w:hAnsi="Times New Roman"/>
          <w:spacing w:val="-2"/>
          <w:sz w:val="24"/>
          <w:szCs w:val="24"/>
        </w:rPr>
        <w:t>ресов старшеклассников</w:t>
      </w:r>
      <w:r w:rsidRPr="006D2745">
        <w:rPr>
          <w:rFonts w:ascii="Times New Roman" w:hAnsi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 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</w:t>
      </w:r>
    </w:p>
    <w:p w:rsidR="00F62065" w:rsidRPr="006D274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Цели курса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успешно подготовить</w:t>
      </w:r>
      <w:r w:rsidRPr="006D2745"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аттестации в форме ЕГЭ, к продолжению образования</w:t>
      </w:r>
      <w:r w:rsidRPr="006D2745">
        <w:rPr>
          <w:rFonts w:ascii="Times New Roman" w:hAnsi="Times New Roman"/>
          <w:color w:val="000000"/>
          <w:sz w:val="24"/>
          <w:szCs w:val="24"/>
        </w:rPr>
        <w:t>;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Pr="006D2745">
        <w:rPr>
          <w:rFonts w:ascii="Times New Roman" w:hAnsi="Times New Roman"/>
          <w:sz w:val="24"/>
          <w:szCs w:val="24"/>
        </w:rPr>
        <w:softHyphen/>
      </w:r>
      <w:r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F62065" w:rsidRPr="006D2745" w:rsidRDefault="00F62065" w:rsidP="00C76B69">
      <w:pPr>
        <w:pStyle w:val="a3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воспитание</w:t>
      </w:r>
      <w:r w:rsidRPr="006D27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62065" w:rsidRPr="006D2745" w:rsidRDefault="00F62065" w:rsidP="00C76B69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Задачи курса:</w:t>
      </w:r>
    </w:p>
    <w:p w:rsidR="00F62065" w:rsidRPr="006D2745" w:rsidRDefault="00F62065" w:rsidP="00C76B69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Pr="006D2745">
        <w:rPr>
          <w:rFonts w:ascii="Times New Roman" w:hAnsi="Times New Roman"/>
          <w:spacing w:val="-6"/>
          <w:sz w:val="24"/>
          <w:szCs w:val="24"/>
        </w:rPr>
        <w:t>предмета;</w:t>
      </w:r>
    </w:p>
    <w:p w:rsidR="00F62065" w:rsidRPr="006D2745" w:rsidRDefault="00F62065" w:rsidP="00C76B69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 приемы и навыки решения задач повышенной сложности,  предлагаемых на  ЕГЭ;</w:t>
      </w:r>
    </w:p>
    <w:p w:rsidR="00F62065" w:rsidRPr="006D2745" w:rsidRDefault="00F62065" w:rsidP="00C76B69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F62065" w:rsidRPr="006D2745" w:rsidRDefault="00F62065" w:rsidP="00C76B69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    </w:t>
      </w:r>
    </w:p>
    <w:p w:rsidR="00F62065" w:rsidRPr="006D2745" w:rsidRDefault="00F62065" w:rsidP="00C76B69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 формировать навыки работы с дополнительной литературой, использования различных </w:t>
      </w:r>
      <w:proofErr w:type="spellStart"/>
      <w:r w:rsidRPr="006D274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6D2745">
        <w:rPr>
          <w:rFonts w:ascii="Times New Roman" w:hAnsi="Times New Roman"/>
          <w:sz w:val="24"/>
          <w:szCs w:val="24"/>
        </w:rPr>
        <w:t>.</w:t>
      </w:r>
    </w:p>
    <w:p w:rsidR="00F62065" w:rsidRPr="006D274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Виды деятельности на занятиях:</w:t>
      </w:r>
    </w:p>
    <w:p w:rsidR="00F62065" w:rsidRPr="006D2745" w:rsidRDefault="00F62065" w:rsidP="00F64D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лекция, беседа, практикум, консультация, самостоятельная работа, работа с КИМ, КДР,  тестирование.</w:t>
      </w:r>
    </w:p>
    <w:p w:rsidR="00F6206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065" w:rsidRPr="006D274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F62065" w:rsidRDefault="00F62065" w:rsidP="0046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2065" w:rsidRPr="006D2745" w:rsidRDefault="00F62065" w:rsidP="00463A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F62065" w:rsidRPr="006D2745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F62065" w:rsidRPr="006D2745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>освоить основные приемы решения задач;</w:t>
      </w:r>
    </w:p>
    <w:p w:rsidR="00F62065" w:rsidRPr="006D2745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F62065" w:rsidRPr="006D2745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F62065" w:rsidRPr="00C76B69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</w:t>
      </w:r>
      <w:r w:rsidRPr="006D2745">
        <w:rPr>
          <w:rFonts w:ascii="Times New Roman" w:hAnsi="Times New Roman"/>
          <w:sz w:val="24"/>
          <w:szCs w:val="24"/>
        </w:rPr>
        <w:t xml:space="preserve">своей математической </w:t>
      </w:r>
      <w:r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Pr="00C76B69">
        <w:rPr>
          <w:rFonts w:ascii="Times New Roman" w:hAnsi="Times New Roman"/>
        </w:rPr>
        <w:t>познавательной активности</w:t>
      </w:r>
      <w:r w:rsidRPr="00C76B69">
        <w:rPr>
          <w:rFonts w:ascii="Times New Roman" w:hAnsi="Times New Roman"/>
          <w:sz w:val="20"/>
          <w:szCs w:val="20"/>
        </w:rPr>
        <w:t>;</w:t>
      </w:r>
    </w:p>
    <w:p w:rsidR="00F62065" w:rsidRPr="00C76B69" w:rsidRDefault="00F62065" w:rsidP="00C76B69">
      <w:pPr>
        <w:pStyle w:val="a3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B69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C76B69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76B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B69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F62065" w:rsidRDefault="00F62065" w:rsidP="00C76B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2065" w:rsidRDefault="00F62065" w:rsidP="00C76B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2065" w:rsidRPr="006D2745" w:rsidRDefault="00F62065" w:rsidP="00C76B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F6206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решать уравнения </w:t>
      </w:r>
      <w:r>
        <w:rPr>
          <w:rFonts w:ascii="Times New Roman" w:hAnsi="Times New Roman"/>
          <w:sz w:val="24"/>
          <w:szCs w:val="24"/>
        </w:rPr>
        <w:t>высших степеней;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текстовые задачи;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задания повышенного</w:t>
      </w:r>
      <w:r>
        <w:rPr>
          <w:rFonts w:ascii="Times New Roman" w:hAnsi="Times New Roman"/>
          <w:sz w:val="24"/>
          <w:szCs w:val="24"/>
        </w:rPr>
        <w:t xml:space="preserve"> и высокого</w:t>
      </w:r>
      <w:r w:rsidRPr="006D2745">
        <w:rPr>
          <w:rFonts w:ascii="Times New Roman" w:hAnsi="Times New Roman"/>
          <w:sz w:val="24"/>
          <w:szCs w:val="24"/>
        </w:rPr>
        <w:t xml:space="preserve"> уровня сложности;</w:t>
      </w:r>
    </w:p>
    <w:p w:rsidR="00F62065" w:rsidRPr="00BE7F85" w:rsidRDefault="00F62065" w:rsidP="00BE7F8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строить графики, </w:t>
      </w:r>
      <w:r>
        <w:rPr>
          <w:rFonts w:ascii="Times New Roman" w:hAnsi="Times New Roman"/>
          <w:sz w:val="24"/>
          <w:szCs w:val="24"/>
        </w:rPr>
        <w:t xml:space="preserve">содержащие </w:t>
      </w:r>
      <w:r w:rsidRPr="006D2745">
        <w:rPr>
          <w:rFonts w:ascii="Times New Roman" w:hAnsi="Times New Roman"/>
          <w:sz w:val="24"/>
          <w:szCs w:val="24"/>
        </w:rPr>
        <w:t>параметры и модули;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F62065" w:rsidRPr="006D2745" w:rsidRDefault="00F62065" w:rsidP="00F64DF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F6206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065" w:rsidRPr="006D2745" w:rsidRDefault="00F62065" w:rsidP="00F64D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 xml:space="preserve">Работа курса строится на </w:t>
      </w:r>
      <w:r w:rsidRPr="006D2745">
        <w:rPr>
          <w:rFonts w:ascii="Times New Roman" w:hAnsi="Times New Roman"/>
          <w:b/>
          <w:bCs/>
          <w:i/>
          <w:sz w:val="24"/>
          <w:szCs w:val="24"/>
        </w:rPr>
        <w:t>принципах:</w:t>
      </w:r>
    </w:p>
    <w:p w:rsidR="00F62065" w:rsidRPr="00C76B69" w:rsidRDefault="00F62065" w:rsidP="00C76B6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научности;</w:t>
      </w:r>
    </w:p>
    <w:p w:rsidR="00F62065" w:rsidRPr="006D2745" w:rsidRDefault="00F62065" w:rsidP="008927B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доступности;</w:t>
      </w:r>
    </w:p>
    <w:p w:rsidR="00F62065" w:rsidRPr="006D2745" w:rsidRDefault="00F62065" w:rsidP="008927B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опережающей сложности;</w:t>
      </w:r>
    </w:p>
    <w:p w:rsidR="00F62065" w:rsidRPr="006D2745" w:rsidRDefault="00F62065" w:rsidP="006D274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вариативности.</w:t>
      </w:r>
    </w:p>
    <w:p w:rsidR="00F6206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Средства, применяемые в преподавании:</w:t>
      </w:r>
    </w:p>
    <w:p w:rsidR="00F62065" w:rsidRPr="006D2745" w:rsidRDefault="00F62065" w:rsidP="00F64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065" w:rsidRPr="006D2745" w:rsidRDefault="00F62065" w:rsidP="00463A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2745">
        <w:rPr>
          <w:rFonts w:ascii="Times New Roman" w:hAnsi="Times New Roman"/>
          <w:sz w:val="24"/>
          <w:szCs w:val="24"/>
        </w:rPr>
        <w:t>КИМы</w:t>
      </w:r>
      <w:proofErr w:type="spellEnd"/>
      <w:r w:rsidRPr="006D2745">
        <w:rPr>
          <w:rFonts w:ascii="Times New Roman" w:hAnsi="Times New Roman"/>
          <w:sz w:val="24"/>
          <w:szCs w:val="24"/>
        </w:rPr>
        <w:t>, сборники текстов и заданий, мультиме</w:t>
      </w:r>
      <w:r>
        <w:rPr>
          <w:rFonts w:ascii="Times New Roman" w:hAnsi="Times New Roman"/>
          <w:sz w:val="24"/>
          <w:szCs w:val="24"/>
        </w:rPr>
        <w:t>дийные средства, таблицы,</w:t>
      </w:r>
      <w:r w:rsidRPr="006D2745">
        <w:rPr>
          <w:rFonts w:ascii="Times New Roman" w:hAnsi="Times New Roman"/>
          <w:sz w:val="24"/>
          <w:szCs w:val="24"/>
        </w:rPr>
        <w:t xml:space="preserve"> справочные материалы.</w:t>
      </w:r>
    </w:p>
    <w:p w:rsidR="00F62065" w:rsidRDefault="00F62065" w:rsidP="002560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065" w:rsidRPr="006D2745" w:rsidRDefault="00F62065" w:rsidP="00256034">
      <w:pPr>
        <w:spacing w:after="0" w:line="240" w:lineRule="auto"/>
        <w:jc w:val="center"/>
        <w:rPr>
          <w:rFonts w:ascii="Times New Roman" w:hAnsi="Times New Roman"/>
          <w:b/>
        </w:rPr>
      </w:pPr>
      <w:r w:rsidRPr="006D2745">
        <w:rPr>
          <w:rFonts w:ascii="Times New Roman" w:hAnsi="Times New Roman"/>
          <w:b/>
        </w:rPr>
        <w:t>ТРЕБОВАНИЯ К УРОВНЮ ПОДГОТОВКИ ОБУЧАЮЩИХСЯ</w:t>
      </w:r>
    </w:p>
    <w:p w:rsidR="00F62065" w:rsidRPr="006D2745" w:rsidRDefault="00F62065" w:rsidP="00463A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 результате изучения курса ученик должен</w:t>
      </w:r>
    </w:p>
    <w:p w:rsidR="00F62065" w:rsidRPr="006D2745" w:rsidRDefault="00F62065" w:rsidP="00463A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2745">
        <w:rPr>
          <w:rFonts w:ascii="Times New Roman" w:hAnsi="Times New Roman"/>
          <w:b/>
          <w:sz w:val="24"/>
          <w:szCs w:val="24"/>
        </w:rPr>
        <w:t>знать/понимать/</w:t>
      </w:r>
      <w:r w:rsidRPr="006D2745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алгоритм решения линейных, квадратных, дробно-рациональных уравнений, неравенств и их </w:t>
      </w:r>
      <w:r>
        <w:rPr>
          <w:rFonts w:ascii="Times New Roman" w:hAnsi="Times New Roman"/>
          <w:sz w:val="24"/>
          <w:szCs w:val="24"/>
        </w:rPr>
        <w:t>систем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F62065" w:rsidRPr="003D0DAC" w:rsidRDefault="00F62065" w:rsidP="003D0DA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приемы построения графиков </w:t>
      </w:r>
      <w:r>
        <w:rPr>
          <w:rFonts w:ascii="Times New Roman" w:hAnsi="Times New Roman"/>
          <w:sz w:val="24"/>
          <w:szCs w:val="24"/>
        </w:rPr>
        <w:t>элементарных функций с 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методы решения тригонометрических, иррациональных, логарифмических и показательных уравнений, неравенств и их систем;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>понятие многочлена;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6D2745">
        <w:rPr>
          <w:rFonts w:ascii="Times New Roman" w:hAnsi="Times New Roman"/>
          <w:sz w:val="24"/>
          <w:szCs w:val="24"/>
        </w:rPr>
        <w:t xml:space="preserve"> уравнений и неравенств с модулем, параметрами;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методы решения геометрических задач;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F62065" w:rsidRPr="00BE7F85" w:rsidRDefault="00F62065" w:rsidP="00BE7F8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решать уравнения</w:t>
      </w:r>
      <w:r>
        <w:rPr>
          <w:rFonts w:ascii="Times New Roman" w:hAnsi="Times New Roman"/>
          <w:sz w:val="24"/>
          <w:szCs w:val="24"/>
        </w:rPr>
        <w:t xml:space="preserve"> высших степеней;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выполнять вычисления и преобразования,  включающих степени, радикалы, логарифмы и тригонометрические функции;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решать уравнения, неравенства и их системы различными методами</w:t>
      </w:r>
      <w:r>
        <w:rPr>
          <w:rFonts w:ascii="Times New Roman" w:hAnsi="Times New Roman"/>
          <w:sz w:val="24"/>
          <w:szCs w:val="24"/>
        </w:rPr>
        <w:t xml:space="preserve"> с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выполнять действия с функциями</w:t>
      </w:r>
      <w:r>
        <w:rPr>
          <w:rFonts w:ascii="Times New Roman" w:hAnsi="Times New Roman"/>
          <w:sz w:val="24"/>
          <w:szCs w:val="24"/>
        </w:rPr>
        <w:t xml:space="preserve"> и строить графики с 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F62065" w:rsidRPr="006D2745" w:rsidRDefault="00F62065" w:rsidP="008927B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выполнять действия с геометрическими фигурами;</w:t>
      </w:r>
    </w:p>
    <w:p w:rsidR="00F62065" w:rsidRPr="006D2745" w:rsidRDefault="00F62065" w:rsidP="00BE7F8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уметь использовать приобретенные знания и умения в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F62065" w:rsidRPr="006D2745" w:rsidRDefault="00F62065" w:rsidP="00BE7F8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EE4" w:rsidRPr="008927B2" w:rsidRDefault="00302EE4" w:rsidP="0030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7B2">
        <w:rPr>
          <w:rFonts w:ascii="Times New Roman" w:hAnsi="Times New Roman"/>
          <w:b/>
          <w:sz w:val="28"/>
          <w:szCs w:val="28"/>
        </w:rPr>
        <w:t>Содержание изучаемого курса</w:t>
      </w:r>
    </w:p>
    <w:p w:rsidR="00302EE4" w:rsidRPr="00256034" w:rsidRDefault="00302EE4" w:rsidP="0030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>10 класс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 xml:space="preserve">Тема 1.  </w:t>
      </w:r>
      <w:r>
        <w:rPr>
          <w:rFonts w:ascii="Times New Roman" w:hAnsi="Times New Roman"/>
          <w:b/>
          <w:sz w:val="28"/>
          <w:szCs w:val="28"/>
        </w:rPr>
        <w:t xml:space="preserve">Многочлены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8</w:t>
      </w:r>
      <w:r w:rsidRPr="00463AAA">
        <w:rPr>
          <w:rFonts w:ascii="Times New Roman" w:hAnsi="Times New Roman"/>
          <w:b/>
          <w:sz w:val="28"/>
          <w:szCs w:val="28"/>
        </w:rPr>
        <w:t>ч )</w:t>
      </w:r>
    </w:p>
    <w:p w:rsidR="00302EE4" w:rsidRPr="006D2745" w:rsidRDefault="00302EE4" w:rsidP="0030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AAA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D2745">
        <w:rPr>
          <w:rFonts w:ascii="Times New Roman" w:hAnsi="Times New Roman"/>
          <w:sz w:val="24"/>
          <w:szCs w:val="24"/>
        </w:rPr>
        <w:t xml:space="preserve">Знакомство </w:t>
      </w:r>
      <w:r w:rsidRPr="006D2745">
        <w:rPr>
          <w:rFonts w:ascii="Times New Roman" w:hAnsi="Times New Roman"/>
          <w:bCs/>
          <w:sz w:val="24"/>
          <w:szCs w:val="24"/>
        </w:rPr>
        <w:t xml:space="preserve">с демонстрационным вариантом </w:t>
      </w:r>
      <w:r w:rsidRPr="006D2745">
        <w:rPr>
          <w:rFonts w:ascii="Times New Roman" w:hAnsi="Times New Roman"/>
          <w:sz w:val="24"/>
          <w:szCs w:val="24"/>
        </w:rPr>
        <w:t>контрольных измерительных материалов единого государственного экзамена 2013 года по математике, с его структурой,  содержанием и требованиями, предъявляемыми к решению заданий.</w:t>
      </w:r>
    </w:p>
    <w:p w:rsidR="00302EE4" w:rsidRPr="00463AAA" w:rsidRDefault="00302EE4" w:rsidP="00302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745">
        <w:rPr>
          <w:rFonts w:ascii="Times New Roman" w:hAnsi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Формулы сокращенного умножения. Алгоритм  Евклида  для многочленов. </w:t>
      </w:r>
      <w:r>
        <w:rPr>
          <w:rFonts w:ascii="Times New Roman" w:hAnsi="Times New Roman"/>
          <w:sz w:val="24"/>
          <w:szCs w:val="24"/>
        </w:rPr>
        <w:t>Теорема Безу и ее п</w:t>
      </w:r>
      <w:r w:rsidRPr="006D2745">
        <w:rPr>
          <w:rFonts w:ascii="Times New Roman" w:hAnsi="Times New Roman"/>
          <w:sz w:val="24"/>
          <w:szCs w:val="24"/>
        </w:rPr>
        <w:t>рименение</w:t>
      </w:r>
      <w:r>
        <w:rPr>
          <w:rFonts w:ascii="Times New Roman" w:hAnsi="Times New Roman"/>
          <w:sz w:val="24"/>
          <w:szCs w:val="24"/>
        </w:rPr>
        <w:t>.</w:t>
      </w:r>
      <w:r w:rsidRPr="006D2745">
        <w:rPr>
          <w:rFonts w:ascii="Times New Roman" w:hAnsi="Times New Roman"/>
          <w:sz w:val="24"/>
          <w:szCs w:val="24"/>
        </w:rPr>
        <w:t xml:space="preserve"> Схема Горнера и ее применение. Методы решения уравнений с целыми коэффициентами</w:t>
      </w:r>
      <w:r>
        <w:rPr>
          <w:rFonts w:ascii="Times New Roman" w:hAnsi="Times New Roman"/>
          <w:sz w:val="28"/>
          <w:szCs w:val="28"/>
        </w:rPr>
        <w:t>.</w:t>
      </w:r>
      <w:r w:rsidRPr="00463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 w:rsidRPr="006D2745">
        <w:rPr>
          <w:rFonts w:ascii="Times New Roman" w:hAnsi="Times New Roman"/>
          <w:sz w:val="24"/>
          <w:szCs w:val="24"/>
        </w:rPr>
        <w:t xml:space="preserve"> уравнений высших степеней.  </w:t>
      </w:r>
    </w:p>
    <w:p w:rsidR="00302EE4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>Тема 2.  Преобразование выражений (</w:t>
      </w:r>
      <w:r>
        <w:rPr>
          <w:rFonts w:ascii="Times New Roman" w:hAnsi="Times New Roman"/>
          <w:b/>
          <w:sz w:val="28"/>
          <w:szCs w:val="28"/>
        </w:rPr>
        <w:t>7</w:t>
      </w:r>
      <w:r w:rsidRPr="00463A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02EE4" w:rsidRPr="006D2745" w:rsidRDefault="00302EE4" w:rsidP="00302EE4">
      <w:pPr>
        <w:pStyle w:val="af"/>
        <w:spacing w:before="0" w:beforeAutospacing="0" w:after="0" w:afterAutospacing="0"/>
        <w:rPr>
          <w:rFonts w:cs="Arial"/>
        </w:rPr>
      </w:pPr>
      <w:r w:rsidRPr="006D2745">
        <w:t xml:space="preserve">Преобразования выражений, включающих арифметические операции.    </w:t>
      </w:r>
      <w:r w:rsidRPr="006D2745">
        <w:rPr>
          <w:rFonts w:cs="Arial"/>
        </w:rPr>
        <w:t>Сокращение алгебраических дробей. Преобразование рациональных выражений.</w:t>
      </w:r>
      <w:r w:rsidRPr="006D2745">
        <w:t xml:space="preserve"> Преобразования выражений, </w:t>
      </w:r>
      <w:r>
        <w:t>содержащих</w:t>
      </w:r>
      <w:r w:rsidRPr="006D2745">
        <w:t xml:space="preserve"> возведение в степе</w:t>
      </w:r>
      <w:r>
        <w:t>нь, корни натуральной степени,  м</w:t>
      </w:r>
      <w:r w:rsidRPr="006D2745">
        <w:t>одуль числа.</w:t>
      </w:r>
      <w:r>
        <w:t xml:space="preserve"> </w:t>
      </w:r>
      <w:r w:rsidRPr="006D2745">
        <w:t xml:space="preserve"> </w:t>
      </w:r>
    </w:p>
    <w:p w:rsidR="00302EE4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 xml:space="preserve">Тема 3. Решение текстовых задач </w:t>
      </w:r>
      <w:proofErr w:type="gramStart"/>
      <w:r w:rsidRPr="00463AA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5</w:t>
      </w:r>
      <w:r w:rsidRPr="00463AAA">
        <w:rPr>
          <w:rFonts w:ascii="Times New Roman" w:hAnsi="Times New Roman"/>
          <w:b/>
          <w:sz w:val="28"/>
          <w:szCs w:val="28"/>
        </w:rPr>
        <w:t xml:space="preserve"> ч)</w:t>
      </w:r>
    </w:p>
    <w:p w:rsidR="00302EE4" w:rsidRPr="006D2745" w:rsidRDefault="00302EE4" w:rsidP="0030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Приемы решения </w:t>
      </w:r>
      <w:r>
        <w:rPr>
          <w:rFonts w:ascii="Times New Roman" w:hAnsi="Times New Roman"/>
          <w:sz w:val="24"/>
          <w:szCs w:val="24"/>
        </w:rPr>
        <w:t xml:space="preserve">текстовых задач на «движение», </w:t>
      </w:r>
      <w:r w:rsidRPr="006D2745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овместную работу», «проценты», </w:t>
      </w:r>
      <w:r w:rsidRPr="006D2745">
        <w:rPr>
          <w:rFonts w:ascii="Times New Roman" w:hAnsi="Times New Roman"/>
          <w:sz w:val="24"/>
          <w:szCs w:val="24"/>
        </w:rPr>
        <w:t xml:space="preserve"> «пропорциональное деление» «смеси», «концентрацию». </w:t>
      </w:r>
    </w:p>
    <w:p w:rsidR="00302EE4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463AAA">
        <w:rPr>
          <w:rFonts w:ascii="Times New Roman" w:hAnsi="Times New Roman"/>
          <w:b/>
          <w:sz w:val="28"/>
          <w:szCs w:val="28"/>
        </w:rPr>
        <w:t>.  Функции (</w:t>
      </w:r>
      <w:r>
        <w:rPr>
          <w:rFonts w:ascii="Times New Roman" w:hAnsi="Times New Roman"/>
          <w:b/>
          <w:sz w:val="28"/>
          <w:szCs w:val="28"/>
        </w:rPr>
        <w:t>6</w:t>
      </w:r>
      <w:r w:rsidRPr="00463AAA">
        <w:rPr>
          <w:rFonts w:ascii="Times New Roman" w:hAnsi="Times New Roman"/>
          <w:b/>
          <w:sz w:val="28"/>
          <w:szCs w:val="28"/>
        </w:rPr>
        <w:t xml:space="preserve"> ч)</w:t>
      </w:r>
    </w:p>
    <w:p w:rsidR="00302EE4" w:rsidRPr="006D2745" w:rsidRDefault="00302EE4" w:rsidP="00302EE4">
      <w:pPr>
        <w:spacing w:line="240" w:lineRule="auto"/>
        <w:rPr>
          <w:rFonts w:ascii="Times New Roman" w:hAnsi="Times New Roman"/>
          <w:sz w:val="24"/>
          <w:szCs w:val="24"/>
        </w:rPr>
      </w:pPr>
      <w:r w:rsidRPr="003243F1">
        <w:rPr>
          <w:rFonts w:ascii="Times New Roman" w:hAnsi="Times New Roman"/>
          <w:sz w:val="24"/>
          <w:szCs w:val="24"/>
        </w:rPr>
        <w:t xml:space="preserve"> Свойства и графики элементарных функций. </w:t>
      </w:r>
      <w:r w:rsidRPr="00B77DA7"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43F1">
        <w:rPr>
          <w:rFonts w:ascii="Times New Roman" w:hAnsi="Times New Roman"/>
          <w:sz w:val="24"/>
          <w:szCs w:val="24"/>
        </w:rPr>
        <w:t>Преобраз</w:t>
      </w:r>
      <w:r>
        <w:rPr>
          <w:rFonts w:ascii="Times New Roman" w:hAnsi="Times New Roman"/>
          <w:sz w:val="24"/>
          <w:szCs w:val="24"/>
        </w:rPr>
        <w:t>ования графиков функций. Функции</w:t>
      </w:r>
      <w:r w:rsidRPr="003243F1">
        <w:rPr>
          <w:rFonts w:ascii="Times New Roman" w:hAnsi="Times New Roman"/>
          <w:sz w:val="24"/>
          <w:szCs w:val="24"/>
        </w:rPr>
        <w:t xml:space="preserve"> </w:t>
      </w:r>
      <w:r w:rsidRPr="003243F1">
        <w:rPr>
          <w:rFonts w:ascii="Times New Roman" w:hAnsi="Times New Roman"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pt;height:20.25pt" o:ole="">
            <v:imagedata r:id="rId8" o:title=""/>
          </v:shape>
          <o:OLEObject Type="Embed" ProgID="Equation.3" ShapeID="_x0000_i1031" DrawAspect="Content" ObjectID="_1634914630" r:id="rId9"/>
        </w:object>
      </w:r>
      <w:r w:rsidRPr="0032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243F1">
        <w:rPr>
          <w:rFonts w:ascii="Times New Roman" w:hAnsi="Times New Roman"/>
          <w:sz w:val="24"/>
          <w:szCs w:val="24"/>
        </w:rPr>
        <w:t xml:space="preserve"> </w:t>
      </w:r>
      <w:r w:rsidRPr="003243F1">
        <w:rPr>
          <w:rFonts w:ascii="Times New Roman" w:hAnsi="Times New Roman"/>
          <w:position w:val="-14"/>
          <w:sz w:val="24"/>
          <w:szCs w:val="24"/>
        </w:rPr>
        <w:object w:dxaOrig="1020" w:dyaOrig="400">
          <v:shape id="_x0000_i1032" type="#_x0000_t75" style="width:51pt;height:20.25pt" o:ole="">
            <v:imagedata r:id="rId10" o:title=""/>
          </v:shape>
          <o:OLEObject Type="Embed" ProgID="Equation.3" ShapeID="_x0000_i1032" DrawAspect="Content" ObjectID="_1634914631" r:id="rId11"/>
        </w:object>
      </w:r>
      <w:r>
        <w:rPr>
          <w:rFonts w:ascii="Times New Roman" w:hAnsi="Times New Roman"/>
          <w:sz w:val="24"/>
          <w:szCs w:val="24"/>
        </w:rPr>
        <w:t xml:space="preserve"> их</w:t>
      </w:r>
      <w:r w:rsidRPr="0032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свойства и </w:t>
      </w:r>
      <w:r w:rsidRPr="003243F1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и</w:t>
      </w:r>
      <w:r w:rsidRPr="003243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5.</w:t>
      </w:r>
      <w:r w:rsidRPr="00463AAA">
        <w:rPr>
          <w:rFonts w:ascii="Times New Roman" w:hAnsi="Times New Roman"/>
          <w:b/>
          <w:sz w:val="28"/>
          <w:szCs w:val="28"/>
        </w:rPr>
        <w:t xml:space="preserve"> Модуль и параметр (</w:t>
      </w:r>
      <w:r>
        <w:rPr>
          <w:rFonts w:ascii="Times New Roman" w:hAnsi="Times New Roman"/>
          <w:b/>
          <w:sz w:val="28"/>
          <w:szCs w:val="28"/>
        </w:rPr>
        <w:t>8</w:t>
      </w:r>
      <w:r w:rsidRPr="00463AAA">
        <w:rPr>
          <w:rFonts w:ascii="Times New Roman" w:hAnsi="Times New Roman"/>
          <w:b/>
          <w:sz w:val="28"/>
          <w:szCs w:val="28"/>
        </w:rPr>
        <w:t xml:space="preserve"> ч)</w:t>
      </w:r>
    </w:p>
    <w:p w:rsidR="00302EE4" w:rsidRPr="00B77DA7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FC9">
        <w:rPr>
          <w:rFonts w:ascii="Times New Roman" w:hAnsi="Times New Roman"/>
          <w:sz w:val="24"/>
          <w:szCs w:val="24"/>
        </w:rPr>
        <w:t>Основные методы решения простейших уравнений</w:t>
      </w:r>
      <w:r>
        <w:rPr>
          <w:rFonts w:ascii="Times New Roman" w:hAnsi="Times New Roman"/>
          <w:sz w:val="24"/>
          <w:szCs w:val="24"/>
        </w:rPr>
        <w:t>, неравенств</w:t>
      </w:r>
      <w:r w:rsidRPr="006D2745">
        <w:rPr>
          <w:rFonts w:ascii="Times New Roman" w:hAnsi="Times New Roman"/>
          <w:sz w:val="24"/>
          <w:szCs w:val="24"/>
        </w:rPr>
        <w:t xml:space="preserve"> и их систем</w:t>
      </w:r>
      <w:r w:rsidRPr="001B5FC9">
        <w:rPr>
          <w:rFonts w:ascii="Times New Roman" w:hAnsi="Times New Roman"/>
          <w:sz w:val="24"/>
          <w:szCs w:val="24"/>
        </w:rPr>
        <w:t xml:space="preserve"> с модулем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5FC9">
        <w:rPr>
          <w:rFonts w:ascii="Times New Roman" w:hAnsi="Times New Roman"/>
          <w:sz w:val="24"/>
          <w:szCs w:val="24"/>
        </w:rPr>
        <w:t>Метод интервалов.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 xml:space="preserve">Понятие параметра. Решение </w:t>
      </w:r>
      <w:r w:rsidRPr="001B5FC9">
        <w:rPr>
          <w:rFonts w:ascii="Times New Roman" w:hAnsi="Times New Roman"/>
          <w:sz w:val="24"/>
          <w:szCs w:val="24"/>
        </w:rPr>
        <w:t>простейших</w:t>
      </w:r>
      <w:r w:rsidRPr="006D274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равнений и неравенств</w:t>
      </w:r>
      <w:r w:rsidRPr="006D2745">
        <w:rPr>
          <w:rFonts w:ascii="Times New Roman" w:hAnsi="Times New Roman"/>
          <w:sz w:val="24"/>
          <w:szCs w:val="24"/>
        </w:rPr>
        <w:t xml:space="preserve">, содержащих параметр. Аналитические и графические приемы решения задач с </w:t>
      </w:r>
      <w:r>
        <w:rPr>
          <w:rFonts w:ascii="Times New Roman" w:hAnsi="Times New Roman"/>
          <w:sz w:val="24"/>
          <w:szCs w:val="24"/>
        </w:rPr>
        <w:t>модулем, параметром</w:t>
      </w:r>
      <w:r w:rsidRPr="006D2745">
        <w:rPr>
          <w:rFonts w:ascii="Times New Roman" w:hAnsi="Times New Roman"/>
          <w:sz w:val="24"/>
          <w:szCs w:val="24"/>
        </w:rPr>
        <w:t xml:space="preserve">. </w:t>
      </w:r>
    </w:p>
    <w:p w:rsidR="00302EE4" w:rsidRPr="009511A5" w:rsidRDefault="00302EE4" w:rsidP="00302EE4">
      <w:pPr>
        <w:spacing w:after="0"/>
        <w:rPr>
          <w:b/>
          <w:sz w:val="28"/>
          <w:szCs w:val="28"/>
        </w:rPr>
      </w:pPr>
    </w:p>
    <w:p w:rsidR="00302EE4" w:rsidRPr="009511A5" w:rsidRDefault="00302EE4" w:rsidP="00302EE4">
      <w:pPr>
        <w:rPr>
          <w:b/>
          <w:sz w:val="28"/>
          <w:szCs w:val="28"/>
        </w:rPr>
      </w:pPr>
    </w:p>
    <w:p w:rsidR="00302EE4" w:rsidRPr="006D2745" w:rsidRDefault="00302EE4" w:rsidP="0030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65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065" w:rsidRPr="0088269A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69A">
        <w:rPr>
          <w:rFonts w:ascii="Times New Roman" w:hAnsi="Times New Roman"/>
          <w:b/>
          <w:sz w:val="28"/>
          <w:szCs w:val="28"/>
          <w:u w:val="single"/>
        </w:rPr>
        <w:t>10класс</w:t>
      </w:r>
    </w:p>
    <w:p w:rsidR="00F62065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065" w:rsidRPr="0012706F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06F">
        <w:rPr>
          <w:rFonts w:ascii="Times New Roman" w:hAnsi="Times New Roman"/>
          <w:b/>
          <w:sz w:val="28"/>
          <w:szCs w:val="28"/>
        </w:rPr>
        <w:t>Таблица</w:t>
      </w:r>
    </w:p>
    <w:p w:rsidR="00F62065" w:rsidRPr="0012706F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06F">
        <w:rPr>
          <w:rFonts w:ascii="Times New Roman" w:hAnsi="Times New Roman"/>
          <w:b/>
          <w:sz w:val="28"/>
          <w:szCs w:val="28"/>
        </w:rPr>
        <w:t>тематического распределения количества часов</w:t>
      </w:r>
    </w:p>
    <w:p w:rsidR="00F62065" w:rsidRPr="0012706F" w:rsidRDefault="00F62065" w:rsidP="002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523"/>
        <w:gridCol w:w="3325"/>
      </w:tblGrid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127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12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shd w:val="clear" w:color="auto" w:fill="FFFFFF"/>
            <w:vAlign w:val="center"/>
          </w:tcPr>
          <w:p w:rsidR="00F62065" w:rsidRPr="000D40A5" w:rsidRDefault="00F62065" w:rsidP="00277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0D40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A20C7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A2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62065" w:rsidRPr="000D40A5" w:rsidTr="00C76B69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D40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6057CD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62065" w:rsidRPr="000D40A5" w:rsidTr="00C76B69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F62065" w:rsidRPr="000D40A5" w:rsidRDefault="00F62065" w:rsidP="0027718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F62065" w:rsidRPr="000D40A5" w:rsidRDefault="00F62065" w:rsidP="0027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F62065" w:rsidRPr="00463AAA" w:rsidRDefault="00F62065" w:rsidP="00463A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E4" w:rsidRDefault="00302EE4" w:rsidP="004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EE4" w:rsidRDefault="00302EE4" w:rsidP="0046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Default="00F62065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Default="00302EE4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Default="00302EE4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Default="00302EE4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Default="00F62065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Default="00F62065" w:rsidP="00522386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02EE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52238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62065" w:rsidRDefault="00302EE4" w:rsidP="00123DC3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2065">
        <w:rPr>
          <w:rFonts w:ascii="Times New Roman" w:hAnsi="Times New Roman"/>
          <w:b/>
          <w:sz w:val="28"/>
          <w:szCs w:val="28"/>
        </w:rPr>
        <w:t>ЭЛЕКТИВНЫЙ  КУРС</w:t>
      </w:r>
    </w:p>
    <w:p w:rsidR="00F62065" w:rsidRPr="0059551C" w:rsidRDefault="00F62065" w:rsidP="00123D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02EE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«ИЗБРАННЫЕ ВОПРОСЫ МАТЕМАТИКИ» 10 класс</w:t>
      </w:r>
    </w:p>
    <w:p w:rsidR="00F62065" w:rsidRPr="00522386" w:rsidRDefault="00F62065" w:rsidP="00522386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065" w:rsidRDefault="00F62065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5534"/>
        <w:gridCol w:w="979"/>
        <w:gridCol w:w="842"/>
        <w:gridCol w:w="797"/>
        <w:gridCol w:w="1910"/>
      </w:tblGrid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Номер  урока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42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10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Используемые</w:t>
            </w:r>
          </w:p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УН и ЛО</w:t>
            </w:r>
          </w:p>
        </w:tc>
      </w:tr>
      <w:tr w:rsidR="00F62065" w:rsidRPr="000D40A5" w:rsidTr="00123DC3">
        <w:tc>
          <w:tcPr>
            <w:tcW w:w="92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Многочлены </w:t>
            </w:r>
          </w:p>
        </w:tc>
        <w:tc>
          <w:tcPr>
            <w:tcW w:w="979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Действия над многочленами. Корни многочлена.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Алгоритм  Евклида  для многочленов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Теорема Безу и ее применение.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 Схема Горнера и ее применение.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Методы решения уравнений с целыми коэффициентами.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Решение уравнений высших степеней. 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979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842" w:type="dxa"/>
            <w:shd w:val="clear" w:color="auto" w:fill="FDE9D9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Преобразования выражений, включающих арифметические операции.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возведение в степень, корни натуральной степени,  модуль числа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возведение в степень, корни натуральной степени,  модуль числа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возведение в степень, корни натуральной степени,  модуль числа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979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2" w:type="dxa"/>
            <w:shd w:val="clear" w:color="auto" w:fill="FDE9D9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«движение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«совместную работу»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«проценты»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  «пропорциональное деление»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«смеси», «концентрацию».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5.02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979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shd w:val="clear" w:color="auto" w:fill="FDE9D9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Свойства и графики элементарных функций.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Тригонометрические функции их свойства и графики.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Демонстрационный материал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Функции    и    </w:t>
            </w:r>
            <w:proofErr w:type="spellStart"/>
            <w:r w:rsidRPr="000D40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D40A5">
              <w:rPr>
                <w:rFonts w:ascii="Times New Roman" w:hAnsi="Times New Roman"/>
                <w:sz w:val="24"/>
                <w:szCs w:val="24"/>
              </w:rPr>
              <w:t xml:space="preserve">   их свойства и графики.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Функции   и   их свойства и графики.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Модуль и параметр</w:t>
            </w:r>
          </w:p>
        </w:tc>
        <w:tc>
          <w:tcPr>
            <w:tcW w:w="979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shd w:val="clear" w:color="auto" w:fill="FDE9D9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DE9D9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Понятие параметра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Тесты,  КИМ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34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Pr="000D40A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0A5"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</w:tr>
      <w:tr w:rsidR="00F62065" w:rsidRPr="000D40A5" w:rsidTr="00123DC3">
        <w:tc>
          <w:tcPr>
            <w:tcW w:w="92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34" w:type="dxa"/>
          </w:tcPr>
          <w:p w:rsidR="00F62065" w:rsidRPr="008C6A68" w:rsidRDefault="00F62065" w:rsidP="00290A43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sz w:val="28"/>
                <w:szCs w:val="28"/>
              </w:rPr>
              <w:t>Итоговый урок</w:t>
            </w:r>
          </w:p>
        </w:tc>
        <w:tc>
          <w:tcPr>
            <w:tcW w:w="979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F62065" w:rsidRDefault="00F62065" w:rsidP="00290A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97" w:type="dxa"/>
          </w:tcPr>
          <w:p w:rsidR="00F62065" w:rsidRPr="000D40A5" w:rsidRDefault="00F62065" w:rsidP="000D40A5">
            <w:pPr>
              <w:tabs>
                <w:tab w:val="left" w:pos="38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F62065" w:rsidRPr="000D40A5" w:rsidRDefault="00F62065" w:rsidP="000D4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2065" w:rsidRDefault="00F62065" w:rsidP="007D6347">
      <w:pPr>
        <w:tabs>
          <w:tab w:val="left" w:pos="38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lastRenderedPageBreak/>
        <w:t>11класс</w:t>
      </w:r>
    </w:p>
    <w:p w:rsidR="00302EE4" w:rsidRDefault="00302EE4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EE4" w:rsidRDefault="00302EE4" w:rsidP="0030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7B2">
        <w:rPr>
          <w:rFonts w:ascii="Times New Roman" w:hAnsi="Times New Roman"/>
          <w:b/>
          <w:sz w:val="28"/>
          <w:szCs w:val="28"/>
        </w:rPr>
        <w:t>Содержание изучаемого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463AAA">
        <w:rPr>
          <w:rFonts w:ascii="Times New Roman" w:hAnsi="Times New Roman"/>
          <w:b/>
          <w:sz w:val="28"/>
          <w:szCs w:val="28"/>
        </w:rPr>
        <w:t xml:space="preserve">6.  </w:t>
      </w:r>
      <w:r>
        <w:rPr>
          <w:rFonts w:ascii="Times New Roman" w:hAnsi="Times New Roman"/>
          <w:b/>
          <w:sz w:val="28"/>
          <w:szCs w:val="28"/>
        </w:rPr>
        <w:t xml:space="preserve">Преобразование </w:t>
      </w:r>
      <w:r w:rsidRPr="00463AAA">
        <w:rPr>
          <w:rFonts w:ascii="Times New Roman" w:hAnsi="Times New Roman"/>
          <w:b/>
          <w:sz w:val="28"/>
          <w:szCs w:val="28"/>
        </w:rPr>
        <w:t xml:space="preserve"> выражений</w:t>
      </w:r>
      <w:r>
        <w:rPr>
          <w:rFonts w:ascii="Times New Roman" w:hAnsi="Times New Roman"/>
          <w:b/>
          <w:sz w:val="28"/>
          <w:szCs w:val="28"/>
        </w:rPr>
        <w:t xml:space="preserve">  (4)</w:t>
      </w:r>
    </w:p>
    <w:p w:rsidR="00302EE4" w:rsidRPr="0098624F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sz w:val="24"/>
          <w:szCs w:val="24"/>
        </w:rPr>
        <w:t>Преобразование степенных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463AAA">
        <w:rPr>
          <w:rFonts w:ascii="Times New Roman" w:hAnsi="Times New Roman"/>
          <w:b/>
          <w:sz w:val="28"/>
          <w:szCs w:val="28"/>
        </w:rPr>
        <w:t>Уравнения,  неравенства  и  их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A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(часть С) </w:t>
      </w:r>
      <w:r w:rsidRPr="00463AAA">
        <w:rPr>
          <w:rFonts w:ascii="Times New Roman" w:hAnsi="Times New Roman"/>
          <w:b/>
          <w:sz w:val="28"/>
          <w:szCs w:val="28"/>
        </w:rPr>
        <w:t>(9 ч</w:t>
      </w:r>
      <w:proofErr w:type="gramStart"/>
      <w:r w:rsidRPr="00463AAA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02EE4" w:rsidRPr="0098624F" w:rsidRDefault="00302EE4" w:rsidP="003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sz w:val="24"/>
          <w:szCs w:val="24"/>
        </w:rPr>
        <w:t>Различные способы решения  дробн</w:t>
      </w:r>
      <w:proofErr w:type="gramStart"/>
      <w:r w:rsidRPr="0098624F">
        <w:rPr>
          <w:rFonts w:ascii="Times New Roman" w:hAnsi="Times New Roman"/>
          <w:sz w:val="24"/>
          <w:szCs w:val="24"/>
        </w:rPr>
        <w:t>о-</w:t>
      </w:r>
      <w:proofErr w:type="gramEnd"/>
      <w:r w:rsidRPr="0098624F">
        <w:rPr>
          <w:rFonts w:ascii="Times New Roman" w:hAnsi="Times New Roman"/>
          <w:sz w:val="24"/>
          <w:szCs w:val="24"/>
        </w:rPr>
        <w:t xml:space="preserve">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</w:t>
      </w:r>
      <w:proofErr w:type="gramStart"/>
      <w:r w:rsidRPr="0098624F">
        <w:rPr>
          <w:rFonts w:ascii="Times New Roman" w:hAnsi="Times New Roman"/>
          <w:sz w:val="24"/>
          <w:szCs w:val="24"/>
        </w:rPr>
        <w:t>ств с дв</w:t>
      </w:r>
      <w:proofErr w:type="gramEnd"/>
      <w:r w:rsidRPr="0098624F">
        <w:rPr>
          <w:rFonts w:ascii="Times New Roman" w:hAnsi="Times New Roman"/>
          <w:sz w:val="24"/>
          <w:szCs w:val="24"/>
        </w:rPr>
        <w:t xml:space="preserve">умя переменными и их систем. 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8. Модуль и параметр (6</w:t>
      </w:r>
      <w:r w:rsidRPr="00463AAA">
        <w:rPr>
          <w:rFonts w:ascii="Times New Roman" w:hAnsi="Times New Roman"/>
          <w:b/>
          <w:sz w:val="28"/>
          <w:szCs w:val="28"/>
        </w:rPr>
        <w:t xml:space="preserve"> ч)</w:t>
      </w:r>
    </w:p>
    <w:p w:rsidR="00302EE4" w:rsidRPr="0098624F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sz w:val="24"/>
          <w:szCs w:val="24"/>
        </w:rPr>
        <w:t xml:space="preserve"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 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AAA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463AAA">
        <w:rPr>
          <w:rFonts w:ascii="Times New Roman" w:hAnsi="Times New Roman"/>
          <w:b/>
          <w:sz w:val="28"/>
          <w:szCs w:val="28"/>
        </w:rPr>
        <w:t>.  Производная и ее применение (9 ч)</w:t>
      </w:r>
    </w:p>
    <w:p w:rsidR="00302EE4" w:rsidRPr="0098624F" w:rsidRDefault="00302EE4" w:rsidP="003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sz w:val="24"/>
          <w:szCs w:val="24"/>
        </w:rPr>
        <w:t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302EE4" w:rsidRPr="00463AAA" w:rsidRDefault="00302EE4" w:rsidP="00302EE4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63AA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10</w:t>
      </w:r>
      <w:r w:rsidRPr="00463AAA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Планиметрия</w:t>
      </w:r>
      <w:r w:rsidRPr="00463AAA">
        <w:rPr>
          <w:rFonts w:ascii="Times New Roman" w:hAnsi="Times New Roman"/>
          <w:b/>
          <w:color w:val="000000"/>
          <w:spacing w:val="-2"/>
          <w:sz w:val="28"/>
          <w:szCs w:val="28"/>
        </w:rPr>
        <w:t>. Стереометрия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(6</w:t>
      </w:r>
      <w:r w:rsidRPr="00463AA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ч)</w:t>
      </w:r>
    </w:p>
    <w:p w:rsidR="00302EE4" w:rsidRPr="002B360C" w:rsidRDefault="00302EE4" w:rsidP="0030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Способы нахождения медиан, высот, биссектрис треугольника. Нахождение </w:t>
      </w:r>
      <w:r w:rsidRPr="0098624F">
        <w:rPr>
          <w:rFonts w:ascii="Times New Roman" w:hAnsi="Times New Roman"/>
          <w:sz w:val="24"/>
          <w:szCs w:val="24"/>
        </w:rPr>
        <w:t>площадей  фигур.</w:t>
      </w:r>
      <w:r w:rsidRPr="0098624F">
        <w:rPr>
          <w:rFonts w:ascii="Times New Roman" w:hAnsi="Times New Roman"/>
          <w:iCs/>
          <w:sz w:val="24"/>
          <w:szCs w:val="24"/>
        </w:rPr>
        <w:t xml:space="preserve"> </w:t>
      </w:r>
      <w:r w:rsidRPr="0098624F">
        <w:rPr>
          <w:rFonts w:ascii="Times New Roman" w:hAnsi="Times New Roman"/>
          <w:sz w:val="24"/>
          <w:szCs w:val="24"/>
        </w:rPr>
        <w:t>Углы в пространстве.  Расстояния в пространстве. Вычисление площадей поверхности и объемов многогранника. Вычисление площадей пов</w:t>
      </w:r>
      <w:r>
        <w:rPr>
          <w:rFonts w:ascii="Times New Roman" w:hAnsi="Times New Roman"/>
          <w:sz w:val="24"/>
          <w:szCs w:val="24"/>
        </w:rPr>
        <w:t>ерхности и объемов тел вращения.</w:t>
      </w:r>
      <w:r w:rsidRPr="00CB37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5211"/>
        <w:gridCol w:w="567"/>
        <w:gridCol w:w="4144"/>
      </w:tblGrid>
      <w:tr w:rsidR="00302EE4" w:rsidRPr="000D40A5" w:rsidTr="00302EE4">
        <w:tc>
          <w:tcPr>
            <w:tcW w:w="5211" w:type="dxa"/>
          </w:tcPr>
          <w:p w:rsidR="00302EE4" w:rsidRPr="000D40A5" w:rsidRDefault="00302EE4" w:rsidP="00302EE4">
            <w:pPr>
              <w:pStyle w:val="a9"/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2EE4" w:rsidRPr="000D40A5" w:rsidRDefault="00302EE4" w:rsidP="00302EE4">
            <w:pPr>
              <w:pStyle w:val="a9"/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4144" w:type="dxa"/>
          </w:tcPr>
          <w:p w:rsidR="00302EE4" w:rsidRPr="000D40A5" w:rsidRDefault="00302EE4" w:rsidP="00302EE4">
            <w:pPr>
              <w:pStyle w:val="a9"/>
              <w:spacing w:after="0" w:line="240" w:lineRule="auto"/>
              <w:ind w:left="34"/>
              <w:rPr>
                <w:sz w:val="28"/>
                <w:szCs w:val="28"/>
              </w:rPr>
            </w:pPr>
          </w:p>
        </w:tc>
      </w:tr>
    </w:tbl>
    <w:p w:rsidR="00302EE4" w:rsidRDefault="00302EE4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Pr="00E3361D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361D">
        <w:rPr>
          <w:rFonts w:ascii="Times New Roman" w:hAnsi="Times New Roman"/>
          <w:b/>
          <w:sz w:val="28"/>
          <w:szCs w:val="28"/>
        </w:rPr>
        <w:t>Таблица</w:t>
      </w:r>
    </w:p>
    <w:p w:rsidR="00F62065" w:rsidRPr="00E3361D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61D">
        <w:rPr>
          <w:rFonts w:ascii="Times New Roman" w:hAnsi="Times New Roman"/>
          <w:b/>
          <w:sz w:val="28"/>
          <w:szCs w:val="28"/>
        </w:rPr>
        <w:t>тематического распределения количества часов</w:t>
      </w:r>
    </w:p>
    <w:p w:rsidR="00F62065" w:rsidRPr="00B75A47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523"/>
        <w:gridCol w:w="3325"/>
      </w:tblGrid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 xml:space="preserve">Преобразование  выражений  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Уравнения,  неравенства  и  их системы (часть С)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Модуль и параметр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02" w:type="pct"/>
            <w:shd w:val="clear" w:color="auto" w:fill="FFFFFF"/>
            <w:vAlign w:val="center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62065" w:rsidRPr="000D40A5" w:rsidTr="00522386">
        <w:trPr>
          <w:trHeight w:val="271"/>
        </w:trPr>
        <w:tc>
          <w:tcPr>
            <w:tcW w:w="523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02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Планиметрия</w:t>
            </w:r>
            <w:r w:rsidRPr="00463AA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. Стереометрия</w:t>
            </w:r>
          </w:p>
        </w:tc>
        <w:tc>
          <w:tcPr>
            <w:tcW w:w="1075" w:type="pct"/>
            <w:shd w:val="clear" w:color="auto" w:fill="FFFFFF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2065" w:rsidRPr="000D40A5" w:rsidTr="00522386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F62065" w:rsidRPr="000D40A5" w:rsidRDefault="00F62065" w:rsidP="005223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F62065" w:rsidRDefault="00F62065" w:rsidP="00AC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5211"/>
        <w:gridCol w:w="567"/>
        <w:gridCol w:w="4144"/>
      </w:tblGrid>
      <w:tr w:rsidR="00F62065" w:rsidRPr="000D40A5" w:rsidTr="00522386">
        <w:tc>
          <w:tcPr>
            <w:tcW w:w="5211" w:type="dxa"/>
          </w:tcPr>
          <w:p w:rsidR="00F62065" w:rsidRPr="000D40A5" w:rsidRDefault="00F62065" w:rsidP="00302E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62065" w:rsidRPr="000D40A5" w:rsidRDefault="00F62065" w:rsidP="00522386">
            <w:pPr>
              <w:pStyle w:val="a9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4" w:type="dxa"/>
          </w:tcPr>
          <w:p w:rsidR="00F62065" w:rsidRPr="000D40A5" w:rsidRDefault="00F62065" w:rsidP="00227ACF">
            <w:pPr>
              <w:pStyle w:val="a9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62065" w:rsidRDefault="00F62065" w:rsidP="00123DC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="00302EE4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</w:t>
      </w:r>
      <w:r w:rsidRPr="00234315">
        <w:rPr>
          <w:rFonts w:ascii="Times New Roman" w:hAnsi="Times New Roman"/>
          <w:b/>
        </w:rPr>
        <w:t>КАЛЕНДАРНО-ТЕМАТИЧЕСКОЕ ПЛАНИРОВАНИЕ</w:t>
      </w:r>
    </w:p>
    <w:p w:rsidR="00F62065" w:rsidRPr="00234315" w:rsidRDefault="00F62065" w:rsidP="00A844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065" w:rsidRDefault="00302EE4" w:rsidP="00123DC3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62065">
        <w:rPr>
          <w:rFonts w:ascii="Times New Roman" w:hAnsi="Times New Roman"/>
          <w:b/>
          <w:sz w:val="28"/>
          <w:szCs w:val="28"/>
        </w:rPr>
        <w:t>ЭЛЕКТИВНЫЙ  КУРС</w:t>
      </w:r>
    </w:p>
    <w:p w:rsidR="00F62065" w:rsidRPr="0059551C" w:rsidRDefault="00F62065" w:rsidP="00123D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02EE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«ИЗБРАННЫЕ ВОПРОСЫ МАТЕМАТИКИ» 11 класс</w:t>
      </w:r>
    </w:p>
    <w:p w:rsidR="00F62065" w:rsidRPr="00234315" w:rsidRDefault="00F62065" w:rsidP="00A844D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2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8454"/>
        <w:gridCol w:w="2031"/>
        <w:gridCol w:w="1424"/>
        <w:gridCol w:w="62"/>
        <w:gridCol w:w="1359"/>
        <w:gridCol w:w="1963"/>
      </w:tblGrid>
      <w:tr w:rsidR="00F62065" w:rsidRPr="000D40A5" w:rsidTr="00CF6F9E">
        <w:trPr>
          <w:trHeight w:val="426"/>
        </w:trPr>
        <w:tc>
          <w:tcPr>
            <w:tcW w:w="340" w:type="pct"/>
            <w:vMerge w:val="restart"/>
          </w:tcPr>
          <w:p w:rsidR="00F62065" w:rsidRPr="000D40A5" w:rsidRDefault="00F62065" w:rsidP="00522386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Номер  урока</w:t>
            </w:r>
          </w:p>
        </w:tc>
        <w:tc>
          <w:tcPr>
            <w:tcW w:w="2576" w:type="pct"/>
            <w:vMerge w:val="restar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619" w:type="pct"/>
            <w:vMerge w:val="restart"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7" w:type="pct"/>
            <w:gridSpan w:val="3"/>
          </w:tcPr>
          <w:p w:rsidR="00F62065" w:rsidRPr="000D40A5" w:rsidRDefault="00F62065" w:rsidP="002B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8" w:type="pct"/>
            <w:vMerge w:val="restart"/>
            <w:vAlign w:val="center"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</w:t>
            </w:r>
          </w:p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D40A5">
              <w:rPr>
                <w:rFonts w:ascii="Times New Roman" w:hAnsi="Times New Roman"/>
                <w:b/>
                <w:bCs/>
                <w:sz w:val="24"/>
                <w:szCs w:val="24"/>
              </w:rPr>
              <w:t>УН и ЛО</w:t>
            </w:r>
          </w:p>
        </w:tc>
      </w:tr>
      <w:tr w:rsidR="00F62065" w:rsidRPr="000D40A5" w:rsidTr="00CF6F9E">
        <w:trPr>
          <w:trHeight w:val="329"/>
        </w:trPr>
        <w:tc>
          <w:tcPr>
            <w:tcW w:w="340" w:type="pct"/>
            <w:vMerge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76" w:type="pct"/>
            <w:vMerge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33" w:type="pct"/>
            <w:gridSpan w:val="2"/>
          </w:tcPr>
          <w:p w:rsidR="00F62065" w:rsidRPr="000D40A5" w:rsidRDefault="00F62065" w:rsidP="002B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A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8" w:type="pct"/>
            <w:vMerge/>
          </w:tcPr>
          <w:p w:rsidR="00F62065" w:rsidRPr="000D40A5" w:rsidRDefault="00F62065" w:rsidP="0052238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2065" w:rsidRPr="000D40A5" w:rsidTr="00CF6F9E">
        <w:trPr>
          <w:trHeight w:val="477"/>
        </w:trPr>
        <w:tc>
          <w:tcPr>
            <w:tcW w:w="2916" w:type="pct"/>
            <w:gridSpan w:val="2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6.Преобразование выражений</w:t>
            </w:r>
          </w:p>
        </w:tc>
        <w:tc>
          <w:tcPr>
            <w:tcW w:w="619" w:type="pct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65" w:type="pct"/>
            <w:gridSpan w:val="4"/>
            <w:shd w:val="clear" w:color="auto" w:fill="DDD9C3"/>
            <w:vAlign w:val="center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065" w:rsidRPr="000D40A5" w:rsidTr="00CF6F9E">
        <w:trPr>
          <w:trHeight w:val="706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550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40A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570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D40A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ind w:left="-55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520"/>
        </w:trPr>
        <w:tc>
          <w:tcPr>
            <w:tcW w:w="2916" w:type="pct"/>
            <w:gridSpan w:val="2"/>
            <w:shd w:val="clear" w:color="auto" w:fill="DDD9C3"/>
          </w:tcPr>
          <w:p w:rsidR="00F62065" w:rsidRPr="00205879" w:rsidRDefault="00F62065" w:rsidP="00522386">
            <w:pPr>
              <w:pStyle w:val="a3"/>
              <w:spacing w:after="0"/>
              <w:ind w:left="4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463AAA">
              <w:rPr>
                <w:rFonts w:ascii="Times New Roman" w:hAnsi="Times New Roman"/>
                <w:b/>
                <w:sz w:val="28"/>
                <w:szCs w:val="28"/>
              </w:rPr>
              <w:t xml:space="preserve"> Уравнения,  неравенства  и  их системы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(часть С)</w:t>
            </w:r>
          </w:p>
        </w:tc>
        <w:tc>
          <w:tcPr>
            <w:tcW w:w="619" w:type="pct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5" w:type="pct"/>
            <w:gridSpan w:val="4"/>
            <w:shd w:val="clear" w:color="auto" w:fill="DDD9C3"/>
            <w:vAlign w:val="center"/>
          </w:tcPr>
          <w:p w:rsidR="00F62065" w:rsidRPr="000D40A5" w:rsidRDefault="00F62065" w:rsidP="005223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Различные способы решения  дробно- рациональных  уравнений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Различные способы решения  иррациональных  уравнений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668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Различные способы решения  тригонометрических уравнений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Различные способы решения  показательных уравнений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40A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Различные способы решения  логарифмических уравнений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Основные приемы решения систем уравнений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Использование свойств и графиков функций при решении уравнений  и неравенств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Изображение на координатной плоскости множества решений   неравенств  с  двумя переменными и их систем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Слайды</w:t>
            </w:r>
          </w:p>
        </w:tc>
      </w:tr>
      <w:tr w:rsidR="00F62065" w:rsidRPr="000D40A5" w:rsidTr="00CF6F9E">
        <w:trPr>
          <w:trHeight w:val="431"/>
        </w:trPr>
        <w:tc>
          <w:tcPr>
            <w:tcW w:w="2916" w:type="pct"/>
            <w:gridSpan w:val="2"/>
            <w:shd w:val="clear" w:color="auto" w:fill="DDD9C3"/>
          </w:tcPr>
          <w:p w:rsidR="00F62065" w:rsidRPr="00205879" w:rsidRDefault="00F62065" w:rsidP="00522386">
            <w:pPr>
              <w:pStyle w:val="a3"/>
              <w:spacing w:after="0"/>
              <w:ind w:left="4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Модуль и параметр</w:t>
            </w:r>
          </w:p>
        </w:tc>
        <w:tc>
          <w:tcPr>
            <w:tcW w:w="619" w:type="pct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5" w:type="pct"/>
            <w:gridSpan w:val="4"/>
            <w:shd w:val="clear" w:color="auto" w:fill="DDD9C3"/>
            <w:vAlign w:val="center"/>
          </w:tcPr>
          <w:p w:rsidR="00F62065" w:rsidRPr="000D40A5" w:rsidRDefault="00F62065" w:rsidP="005223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Решение показательных,  логарифмических уравнений и их систем, содержащих модуль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Слайды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Решение показательных,  логарифмических неравенств и их систем, содержащих модуль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ind w:left="-117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Решение  показательных,  логарифмических уравнений  и их систем, содержащих параметр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Решение  показательных,  логарифмических неравенств и их систем, содержащих параметр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Функционально-графический метод решения показательных,  логарифмических уравнений, неравенств с модулем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0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631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Функционально-графический метод решения показательных,  логарифмических уравнений, неравенств с  параметром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670"/>
        </w:trPr>
        <w:tc>
          <w:tcPr>
            <w:tcW w:w="2916" w:type="pct"/>
            <w:gridSpan w:val="2"/>
            <w:shd w:val="clear" w:color="auto" w:fill="DDD9C3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9.Производная и ее применение</w:t>
            </w:r>
          </w:p>
        </w:tc>
        <w:tc>
          <w:tcPr>
            <w:tcW w:w="619" w:type="pct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65" w:type="pct"/>
            <w:gridSpan w:val="4"/>
            <w:shd w:val="clear" w:color="auto" w:fill="DDD9C3"/>
            <w:vAlign w:val="center"/>
          </w:tcPr>
          <w:p w:rsidR="00F62065" w:rsidRPr="000D40A5" w:rsidRDefault="00F62065" w:rsidP="005223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62065" w:rsidRPr="000D40A5" w:rsidTr="00CF6F9E">
        <w:trPr>
          <w:trHeight w:val="644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sz w:val="24"/>
                <w:szCs w:val="24"/>
              </w:rPr>
              <w:t>Нахождение производной функции, вычисление углового коэффициента касательной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40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ED156B">
        <w:trPr>
          <w:trHeight w:val="514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Уравнение касательной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688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Физический и геометрический  смысл производной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Индивидуальные задания</w:t>
            </w:r>
          </w:p>
        </w:tc>
      </w:tr>
      <w:tr w:rsidR="00F62065" w:rsidRPr="000D40A5" w:rsidTr="00CF6F9E">
        <w:trPr>
          <w:trHeight w:val="634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Слайды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666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Экстремумы функции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600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Индивидуальные задания</w:t>
            </w:r>
          </w:p>
        </w:tc>
      </w:tr>
      <w:tr w:rsidR="00F62065" w:rsidRPr="000D40A5" w:rsidTr="00CF6F9E">
        <w:trPr>
          <w:trHeight w:val="72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Применение производной для нахождения наилучшего решения в социально-экономических  задачах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Индивидуальные задания</w:t>
            </w:r>
          </w:p>
        </w:tc>
      </w:tr>
      <w:tr w:rsidR="00F62065" w:rsidRPr="000D40A5" w:rsidTr="00CF6F9E">
        <w:trPr>
          <w:trHeight w:val="333"/>
        </w:trPr>
        <w:tc>
          <w:tcPr>
            <w:tcW w:w="2916" w:type="pct"/>
            <w:gridSpan w:val="2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Планиметрия</w:t>
            </w:r>
            <w:r w:rsidRPr="00463AAA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. Стереометрия</w:t>
            </w:r>
          </w:p>
        </w:tc>
        <w:tc>
          <w:tcPr>
            <w:tcW w:w="619" w:type="pct"/>
            <w:shd w:val="clear" w:color="auto" w:fill="DDD9C3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0A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65" w:type="pct"/>
            <w:gridSpan w:val="4"/>
            <w:shd w:val="clear" w:color="auto" w:fill="DDD9C3"/>
            <w:vAlign w:val="center"/>
          </w:tcPr>
          <w:p w:rsidR="00F62065" w:rsidRPr="000D40A5" w:rsidRDefault="00F62065" w:rsidP="005223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Способы нахождения медиан, высот, биссектрис треугольника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</w:tr>
      <w:tr w:rsidR="00F62065" w:rsidRPr="000D40A5" w:rsidTr="00CF6F9E">
        <w:trPr>
          <w:trHeight w:val="696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Нахождение </w:t>
            </w: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площадей  фигур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Тесты,  КИМ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Углы в пространстве.  Расстояния в пространстве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40A5">
              <w:rPr>
                <w:rFonts w:ascii="Times New Roman" w:hAnsi="Times New Roman"/>
                <w:sz w:val="16"/>
                <w:szCs w:val="16"/>
              </w:rPr>
              <w:t>Демонстрационный материал</w:t>
            </w:r>
          </w:p>
        </w:tc>
      </w:tr>
      <w:tr w:rsidR="00F62065" w:rsidRPr="000D40A5" w:rsidTr="00CF6F9E">
        <w:trPr>
          <w:trHeight w:val="71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Слайды</w:t>
            </w:r>
          </w:p>
        </w:tc>
      </w:tr>
      <w:tr w:rsidR="00F62065" w:rsidRPr="000D40A5" w:rsidTr="00CF6F9E">
        <w:trPr>
          <w:trHeight w:val="708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Вычисление объемов  многогранников, тел вращения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0A5">
              <w:rPr>
                <w:rFonts w:ascii="Times New Roman" w:hAnsi="Times New Roman"/>
                <w:sz w:val="18"/>
                <w:szCs w:val="18"/>
              </w:rPr>
              <w:t>Слайды</w:t>
            </w:r>
          </w:p>
        </w:tc>
      </w:tr>
      <w:tr w:rsidR="00F62065" w:rsidRPr="000D40A5" w:rsidTr="00CF6F9E">
        <w:trPr>
          <w:trHeight w:val="402"/>
        </w:trPr>
        <w:tc>
          <w:tcPr>
            <w:tcW w:w="340" w:type="pct"/>
          </w:tcPr>
          <w:p w:rsidR="00F62065" w:rsidRPr="000D40A5" w:rsidRDefault="00F62065" w:rsidP="0052238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76" w:type="pct"/>
          </w:tcPr>
          <w:p w:rsidR="00F62065" w:rsidRPr="00ED156B" w:rsidRDefault="00F62065" w:rsidP="00522386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6B">
              <w:rPr>
                <w:rFonts w:ascii="Times New Roman" w:hAnsi="Times New Roman"/>
                <w:b w:val="0"/>
                <w:sz w:val="24"/>
                <w:szCs w:val="24"/>
              </w:rPr>
              <w:t>Итоговый урок</w:t>
            </w:r>
          </w:p>
        </w:tc>
        <w:tc>
          <w:tcPr>
            <w:tcW w:w="619" w:type="pct"/>
            <w:vAlign w:val="center"/>
          </w:tcPr>
          <w:p w:rsidR="00F62065" w:rsidRPr="000D40A5" w:rsidRDefault="00F62065" w:rsidP="0052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gridSpan w:val="2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4" w:type="pct"/>
            <w:vAlign w:val="center"/>
          </w:tcPr>
          <w:p w:rsidR="00F62065" w:rsidRPr="000D40A5" w:rsidRDefault="00F62065" w:rsidP="00522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F62065" w:rsidRPr="000D40A5" w:rsidRDefault="00F62065" w:rsidP="00522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2065" w:rsidRDefault="00F62065" w:rsidP="00A84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Default="00F62065" w:rsidP="00A84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EE4" w:rsidRPr="00302EE4" w:rsidRDefault="00302EE4" w:rsidP="00302EE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302EE4">
        <w:rPr>
          <w:rFonts w:ascii="Times New Roman" w:eastAsia="Calibri" w:hAnsi="Times New Roman"/>
          <w:b/>
          <w:sz w:val="28"/>
          <w:szCs w:val="28"/>
        </w:rPr>
        <w:t>Система оценивания</w:t>
      </w:r>
    </w:p>
    <w:p w:rsidR="00302EE4" w:rsidRPr="00302EE4" w:rsidRDefault="00302EE4" w:rsidP="00302EE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b/>
          <w:sz w:val="24"/>
          <w:szCs w:val="24"/>
        </w:rPr>
        <w:t>Оценка ответов учащихся</w:t>
      </w:r>
      <w:r w:rsidRPr="00302EE4">
        <w:rPr>
          <w:rFonts w:ascii="Times New Roman" w:hAnsi="Times New Roman"/>
          <w:sz w:val="24"/>
          <w:szCs w:val="24"/>
        </w:rPr>
        <w:t xml:space="preserve">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</w:t>
      </w:r>
    </w:p>
    <w:p w:rsidR="00302EE4" w:rsidRPr="00302EE4" w:rsidRDefault="00302EE4" w:rsidP="00302EE4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Устный ответ оценивается отметкой 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«5», если учащийся: – полно раскрыл содержание материала в объеме, предусмотренном программой и учебником; – изложил материал грамотным языком в определенной логической последовательности, точно используя специальную терминологию и символику; – правильно выполнил рисунки, чертежи, графики, сопутствующие ответу; – показал умение иллюстрировать теоретические положения конкретными примерами, применять их в новой ситуации при выполнении практического задания; – продемонстрировал усвоение ранее изученных сопутствующих вопросов, </w:t>
      </w:r>
      <w:proofErr w:type="spellStart"/>
      <w:r w:rsidRPr="00302EE4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302EE4">
        <w:rPr>
          <w:rFonts w:ascii="Times New Roman" w:eastAsia="Calibri" w:hAnsi="Times New Roman"/>
          <w:sz w:val="24"/>
          <w:szCs w:val="24"/>
        </w:rPr>
        <w:t xml:space="preserve"> и устойчивость используемых при ответе умений и навыков; – отвечал самостоятельно без наводящих вопросов учителя; 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– в изложении допущены небольшие пробелы, не исказившие содержание ответа; – допущены один-два недочета при освещении основного содержания ответа, исправленные после замечания учителя; 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3. Отметка «3» ставится в следующих случаях: 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– учащийся не справился с применением теории в новой ситуации при выполнении практического задания, но выполнил задания </w:t>
      </w:r>
      <w:r w:rsidRPr="00302EE4">
        <w:rPr>
          <w:rFonts w:ascii="Times New Roman" w:hAnsi="Times New Roman"/>
          <w:sz w:val="24"/>
          <w:szCs w:val="24"/>
        </w:rPr>
        <w:lastRenderedPageBreak/>
        <w:t xml:space="preserve">обязательного уровня сложности по данной теме; – при знании теоретического материала выявлена недостаточная </w:t>
      </w:r>
      <w:proofErr w:type="spellStart"/>
      <w:r w:rsidRPr="00302EE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02EE4">
        <w:rPr>
          <w:rFonts w:ascii="Times New Roman" w:hAnsi="Times New Roman"/>
          <w:sz w:val="24"/>
          <w:szCs w:val="24"/>
        </w:rPr>
        <w:t xml:space="preserve"> основных умений и навыков.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>4. Отметка «2» ставится в следующих случаях: – не раскрыто основное содержание учебного материала; – обнаружено незнание или непонимание учащимся большей или наибольшей части учебного материала; 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5. Отметка «1» ставится в случае, если: – учащийся отказался от ответа без объяснения причин.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b/>
          <w:sz w:val="24"/>
          <w:szCs w:val="24"/>
        </w:rPr>
        <w:t>Оценка контрольных и самостоятельных письменных работ</w:t>
      </w:r>
      <w:r w:rsidRPr="00302EE4">
        <w:rPr>
          <w:rFonts w:ascii="Times New Roman" w:hAnsi="Times New Roman"/>
          <w:sz w:val="24"/>
          <w:szCs w:val="24"/>
        </w:rPr>
        <w:t xml:space="preserve">.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выполнил работу без ошибок и недочетов в требуемом на «отлично» объеме;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</w:t>
      </w: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EE4">
        <w:rPr>
          <w:rFonts w:ascii="Times New Roman" w:hAnsi="Times New Roman"/>
          <w:sz w:val="24"/>
          <w:szCs w:val="24"/>
        </w:rPr>
        <w:t>допустил не более одного недочета</w:t>
      </w:r>
      <w:proofErr w:type="gramEnd"/>
      <w:r w:rsidRPr="00302EE4">
        <w:rPr>
          <w:rFonts w:ascii="Times New Roman" w:hAnsi="Times New Roman"/>
          <w:sz w:val="24"/>
          <w:szCs w:val="24"/>
        </w:rPr>
        <w:t xml:space="preserve"> в требуемом на «отлично» объеме;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Оценка "4" ставится, если ученик выполнил работу полностью, но допустил в ней: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</w:t>
      </w: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не более одной негрубой ошибки и одного недочета в требуемом на «отлично» объеме;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</w:t>
      </w: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не более трех недочетов в требуемом на «отлично» объеме.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не более двух грубых ошибок в требуемом на «отлично» объеме;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</w:t>
      </w: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не более одной грубой и одной негрубой ошибки и одного недочета;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не более двух-трех негрубых ошибок;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одной негрубой ошибки и трех недочетов;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при отсутствии ошибок, но при наличии четырех-пяти недочетов.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допустил число ошибок и недочетов превосходящее норму, при которой может быть выставлена оценка "3";</w:t>
      </w:r>
    </w:p>
    <w:p w:rsidR="00302EE4" w:rsidRPr="00302EE4" w:rsidRDefault="00302EE4" w:rsidP="00302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EE4">
        <w:rPr>
          <w:rFonts w:ascii="Times New Roman" w:hAnsi="Times New Roman"/>
          <w:sz w:val="24"/>
          <w:szCs w:val="24"/>
        </w:rPr>
        <w:t xml:space="preserve"> </w:t>
      </w:r>
      <w:r w:rsidRPr="00302EE4">
        <w:rPr>
          <w:rFonts w:ascii="Times New Roman" w:hAnsi="Times New Roman"/>
          <w:sz w:val="24"/>
          <w:szCs w:val="24"/>
        </w:rPr>
        <w:sym w:font="Symbol" w:char="F0B7"/>
      </w:r>
      <w:r w:rsidRPr="00302EE4">
        <w:rPr>
          <w:rFonts w:ascii="Times New Roman" w:hAnsi="Times New Roman"/>
          <w:sz w:val="24"/>
          <w:szCs w:val="24"/>
        </w:rPr>
        <w:t xml:space="preserve"> или если правильно выполнил менее половины работы. 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b/>
          <w:sz w:val="24"/>
          <w:szCs w:val="24"/>
        </w:rPr>
        <w:t>Критерии выставления оценок за проверочные тесты</w:t>
      </w:r>
      <w:r w:rsidRPr="00302EE4">
        <w:rPr>
          <w:rFonts w:ascii="Times New Roman" w:eastAsia="Calibri" w:hAnsi="Times New Roman"/>
          <w:sz w:val="24"/>
          <w:szCs w:val="24"/>
        </w:rPr>
        <w:t xml:space="preserve">. 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1. Критерии выставления оценок за тест 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eastAsia="Calibri"/>
          <w:sz w:val="24"/>
          <w:szCs w:val="24"/>
        </w:rPr>
        <w:sym w:font="Symbol" w:char="F0B7"/>
      </w:r>
      <w:r w:rsidRPr="00302EE4">
        <w:rPr>
          <w:rFonts w:ascii="Times New Roman" w:eastAsia="Calibri" w:hAnsi="Times New Roman"/>
          <w:sz w:val="24"/>
          <w:szCs w:val="24"/>
        </w:rPr>
        <w:t>Время выполнения работы: на усмотрение учителя.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 </w:t>
      </w:r>
      <w:r w:rsidRPr="00302EE4">
        <w:rPr>
          <w:rFonts w:eastAsia="Calibri"/>
          <w:sz w:val="24"/>
          <w:szCs w:val="24"/>
        </w:rPr>
        <w:sym w:font="Symbol" w:char="F0B7"/>
      </w:r>
      <w:r w:rsidRPr="00302EE4">
        <w:rPr>
          <w:rFonts w:ascii="Times New Roman" w:eastAsia="Calibri" w:hAnsi="Times New Roman"/>
          <w:sz w:val="24"/>
          <w:szCs w:val="24"/>
        </w:rPr>
        <w:t xml:space="preserve">Оценка «5» - 100 – 90% правильных ответов, 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eastAsia="Calibri"/>
          <w:sz w:val="24"/>
          <w:szCs w:val="24"/>
        </w:rPr>
        <w:sym w:font="Symbol" w:char="F0B7"/>
      </w:r>
      <w:r w:rsidRPr="00302EE4">
        <w:rPr>
          <w:rFonts w:ascii="Times New Roman" w:eastAsia="Calibri" w:hAnsi="Times New Roman"/>
          <w:sz w:val="24"/>
          <w:szCs w:val="24"/>
        </w:rPr>
        <w:t xml:space="preserve"> «4» - 70-90%,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 </w:t>
      </w:r>
      <w:r w:rsidRPr="00302EE4">
        <w:rPr>
          <w:rFonts w:eastAsia="Calibri"/>
          <w:sz w:val="24"/>
          <w:szCs w:val="24"/>
        </w:rPr>
        <w:sym w:font="Symbol" w:char="F0B7"/>
      </w:r>
      <w:r w:rsidRPr="00302EE4">
        <w:rPr>
          <w:rFonts w:ascii="Times New Roman" w:eastAsia="Calibri" w:hAnsi="Times New Roman"/>
          <w:sz w:val="24"/>
          <w:szCs w:val="24"/>
        </w:rPr>
        <w:t xml:space="preserve"> «3» - 50-70%,</w:t>
      </w:r>
    </w:p>
    <w:p w:rsidR="00302EE4" w:rsidRPr="00302EE4" w:rsidRDefault="00302EE4" w:rsidP="00302EE4">
      <w:pPr>
        <w:spacing w:after="0" w:line="240" w:lineRule="auto"/>
        <w:ind w:left="405"/>
        <w:contextualSpacing/>
        <w:rPr>
          <w:rFonts w:ascii="Times New Roman" w:eastAsia="Calibri" w:hAnsi="Times New Roman"/>
          <w:sz w:val="24"/>
          <w:szCs w:val="24"/>
        </w:rPr>
      </w:pPr>
      <w:r w:rsidRPr="00302EE4">
        <w:rPr>
          <w:rFonts w:ascii="Times New Roman" w:eastAsia="Calibri" w:hAnsi="Times New Roman"/>
          <w:sz w:val="24"/>
          <w:szCs w:val="24"/>
        </w:rPr>
        <w:t xml:space="preserve"> </w:t>
      </w:r>
      <w:r w:rsidRPr="00302EE4">
        <w:rPr>
          <w:rFonts w:eastAsia="Calibri"/>
          <w:sz w:val="24"/>
          <w:szCs w:val="24"/>
        </w:rPr>
        <w:sym w:font="Symbol" w:char="F0B7"/>
      </w:r>
      <w:r w:rsidRPr="00302EE4">
        <w:rPr>
          <w:rFonts w:ascii="Times New Roman" w:eastAsia="Calibri" w:hAnsi="Times New Roman"/>
          <w:sz w:val="24"/>
          <w:szCs w:val="24"/>
        </w:rPr>
        <w:t xml:space="preserve"> «2» - менее 50% правильных ответов.</w:t>
      </w:r>
    </w:p>
    <w:p w:rsidR="00302EE4" w:rsidRPr="00302EE4" w:rsidRDefault="00302EE4" w:rsidP="00302EE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2EE4" w:rsidRPr="00302EE4" w:rsidRDefault="00302EE4" w:rsidP="00302EE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2065" w:rsidRDefault="00F62065" w:rsidP="00A84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Default="00F62065" w:rsidP="00C922E6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C922E6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C922E6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Default="00F62065" w:rsidP="00C922E6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65" w:rsidRPr="00463AAA" w:rsidRDefault="00F62065" w:rsidP="00C922E6">
      <w:pPr>
        <w:tabs>
          <w:tab w:val="left" w:pos="38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3AAA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463AAA">
        <w:rPr>
          <w:rFonts w:ascii="Times New Roman" w:hAnsi="Times New Roman"/>
          <w:b/>
          <w:sz w:val="28"/>
          <w:szCs w:val="28"/>
        </w:rPr>
        <w:t xml:space="preserve"> – методическая литература:</w:t>
      </w:r>
    </w:p>
    <w:p w:rsidR="00F62065" w:rsidRPr="007D6347" w:rsidRDefault="00F62065" w:rsidP="00C922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16"/>
          <w:szCs w:val="16"/>
        </w:rPr>
      </w:pPr>
    </w:p>
    <w:p w:rsidR="00F62065" w:rsidRPr="00CB37F9" w:rsidRDefault="00F62065" w:rsidP="00C922E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7F9">
        <w:rPr>
          <w:rFonts w:ascii="Times New Roman" w:hAnsi="Times New Roman"/>
          <w:bCs/>
          <w:sz w:val="24"/>
          <w:szCs w:val="24"/>
        </w:rPr>
        <w:t xml:space="preserve">Демонстрационный вариант </w:t>
      </w:r>
      <w:r w:rsidRPr="00CB37F9">
        <w:rPr>
          <w:rFonts w:ascii="Times New Roman" w:hAnsi="Times New Roman"/>
          <w:sz w:val="24"/>
          <w:szCs w:val="24"/>
        </w:rPr>
        <w:t>контрольных измерительных материалов единого</w:t>
      </w:r>
    </w:p>
    <w:p w:rsidR="00F62065" w:rsidRPr="00CB37F9" w:rsidRDefault="00F62065" w:rsidP="00C922E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экзамена 20203</w:t>
      </w:r>
      <w:r w:rsidRPr="00CB37F9">
        <w:rPr>
          <w:rFonts w:ascii="Times New Roman" w:hAnsi="Times New Roman"/>
          <w:sz w:val="24"/>
          <w:szCs w:val="24"/>
        </w:rPr>
        <w:t xml:space="preserve"> года по математике.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B37F9">
        <w:rPr>
          <w:rFonts w:ascii="Times New Roman" w:hAnsi="Times New Roman"/>
          <w:iCs/>
          <w:sz w:val="24"/>
          <w:szCs w:val="24"/>
        </w:rPr>
        <w:t>Подготовка к ЕГЭ по математике в 20</w:t>
      </w:r>
      <w:r>
        <w:rPr>
          <w:rFonts w:ascii="Times New Roman" w:hAnsi="Times New Roman"/>
          <w:iCs/>
          <w:sz w:val="24"/>
          <w:szCs w:val="24"/>
        </w:rPr>
        <w:t>20</w:t>
      </w:r>
      <w:r w:rsidRPr="00CB37F9">
        <w:rPr>
          <w:rFonts w:ascii="Times New Roman" w:hAnsi="Times New Roman"/>
          <w:iCs/>
          <w:sz w:val="24"/>
          <w:szCs w:val="24"/>
        </w:rPr>
        <w:t xml:space="preserve"> году. Методические указания.</w:t>
      </w:r>
    </w:p>
    <w:p w:rsidR="00F62065" w:rsidRPr="00CB37F9" w:rsidRDefault="00F62065" w:rsidP="00C922E6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          Под ред. А. Л. Семенова, И. В. Ященко – М.: МЦНПО, 20</w:t>
      </w:r>
      <w:r>
        <w:rPr>
          <w:rFonts w:ascii="Times New Roman" w:hAnsi="Times New Roman"/>
          <w:sz w:val="24"/>
          <w:szCs w:val="24"/>
        </w:rPr>
        <w:t>20</w:t>
      </w:r>
      <w:r w:rsidRPr="00CB37F9">
        <w:rPr>
          <w:rFonts w:ascii="Times New Roman" w:hAnsi="Times New Roman"/>
          <w:sz w:val="24"/>
          <w:szCs w:val="24"/>
        </w:rPr>
        <w:t>2.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iCs/>
          <w:sz w:val="24"/>
          <w:szCs w:val="24"/>
        </w:rPr>
        <w:t xml:space="preserve">Задания для подготовки к ЕГЭ – 2010 </w:t>
      </w:r>
      <w:r w:rsidRPr="00CB37F9">
        <w:rPr>
          <w:rFonts w:ascii="Times New Roman" w:hAnsi="Times New Roman"/>
          <w:sz w:val="24"/>
          <w:szCs w:val="24"/>
        </w:rPr>
        <w:t xml:space="preserve">/ Семенко Е.А., </w:t>
      </w:r>
      <w:proofErr w:type="spellStart"/>
      <w:r w:rsidRPr="00CB37F9">
        <w:rPr>
          <w:rFonts w:ascii="Times New Roman" w:hAnsi="Times New Roman"/>
          <w:sz w:val="24"/>
          <w:szCs w:val="24"/>
        </w:rPr>
        <w:t>Крупецкий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С.Л.,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7F9">
        <w:rPr>
          <w:rFonts w:ascii="Times New Roman" w:hAnsi="Times New Roman"/>
          <w:sz w:val="24"/>
          <w:szCs w:val="24"/>
        </w:rPr>
        <w:t>Фоменко Е. А., Ларкин Г. Н. – Краснодар: Просвещение – Юг, 201</w:t>
      </w:r>
      <w:r>
        <w:rPr>
          <w:rFonts w:ascii="Times New Roman" w:hAnsi="Times New Roman"/>
          <w:sz w:val="24"/>
          <w:szCs w:val="24"/>
        </w:rPr>
        <w:t>9</w:t>
      </w:r>
      <w:r w:rsidRPr="00CB37F9">
        <w:rPr>
          <w:rFonts w:ascii="Times New Roman" w:hAnsi="Times New Roman"/>
          <w:sz w:val="24"/>
          <w:szCs w:val="24"/>
        </w:rPr>
        <w:t xml:space="preserve">. 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iCs/>
          <w:sz w:val="24"/>
          <w:szCs w:val="24"/>
        </w:rPr>
        <w:t>Тестовые задания для подготовки к ЕГЭ – 201</w:t>
      </w:r>
      <w:r>
        <w:rPr>
          <w:rFonts w:ascii="Times New Roman" w:hAnsi="Times New Roman"/>
          <w:iCs/>
          <w:sz w:val="24"/>
          <w:szCs w:val="24"/>
        </w:rPr>
        <w:t>9</w:t>
      </w:r>
      <w:r w:rsidRPr="00CB37F9">
        <w:rPr>
          <w:rFonts w:ascii="Times New Roman" w:hAnsi="Times New Roman"/>
          <w:iCs/>
          <w:sz w:val="24"/>
          <w:szCs w:val="24"/>
        </w:rPr>
        <w:t xml:space="preserve">по математике </w:t>
      </w:r>
      <w:r w:rsidRPr="00CB37F9">
        <w:rPr>
          <w:rFonts w:ascii="Times New Roman" w:hAnsi="Times New Roman"/>
          <w:sz w:val="24"/>
          <w:szCs w:val="24"/>
        </w:rPr>
        <w:t>/</w:t>
      </w:r>
    </w:p>
    <w:p w:rsidR="00F62065" w:rsidRPr="00CB37F9" w:rsidRDefault="00F62065" w:rsidP="00C922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Семенко Е.А., </w:t>
      </w:r>
      <w:proofErr w:type="spellStart"/>
      <w:r w:rsidRPr="00CB37F9">
        <w:rPr>
          <w:rFonts w:ascii="Times New Roman" w:hAnsi="Times New Roman"/>
          <w:sz w:val="24"/>
          <w:szCs w:val="24"/>
        </w:rPr>
        <w:t>Крупецкий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С.Л., Фоменко Е. А., Ларкин Г. Н. – Краснодар: Просвещение – Юг, 201</w:t>
      </w:r>
      <w:r>
        <w:rPr>
          <w:rFonts w:ascii="Times New Roman" w:hAnsi="Times New Roman"/>
          <w:sz w:val="24"/>
          <w:szCs w:val="24"/>
        </w:rPr>
        <w:t>9</w:t>
      </w:r>
      <w:r w:rsidRPr="00CB37F9">
        <w:rPr>
          <w:rFonts w:ascii="Times New Roman" w:hAnsi="Times New Roman"/>
          <w:sz w:val="24"/>
          <w:szCs w:val="24"/>
        </w:rPr>
        <w:t>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bCs/>
          <w:sz w:val="24"/>
          <w:szCs w:val="24"/>
        </w:rPr>
        <w:t xml:space="preserve">Готовимся к ЕГЭ по математике. Технология </w:t>
      </w:r>
      <w:proofErr w:type="spellStart"/>
      <w:r w:rsidRPr="00CB37F9">
        <w:rPr>
          <w:rFonts w:ascii="Times New Roman" w:hAnsi="Times New Roman"/>
          <w:bCs/>
          <w:sz w:val="24"/>
          <w:szCs w:val="24"/>
        </w:rPr>
        <w:t>разноуровневого</w:t>
      </w:r>
      <w:proofErr w:type="spellEnd"/>
      <w:r w:rsidRPr="00CB37F9">
        <w:rPr>
          <w:rFonts w:ascii="Times New Roman" w:hAnsi="Times New Roman"/>
          <w:bCs/>
          <w:sz w:val="24"/>
          <w:szCs w:val="24"/>
        </w:rPr>
        <w:t xml:space="preserve"> обобщающего  повторения по математике </w:t>
      </w:r>
      <w:r w:rsidRPr="00CB37F9">
        <w:rPr>
          <w:rFonts w:ascii="Times New Roman" w:hAnsi="Times New Roman"/>
          <w:sz w:val="24"/>
          <w:szCs w:val="24"/>
        </w:rPr>
        <w:t xml:space="preserve">/ Семенко Е. А. – Краснодар: </w:t>
      </w:r>
      <w:r w:rsidRPr="00CB37F9">
        <w:rPr>
          <w:rFonts w:ascii="Times New Roman" w:hAnsi="Times New Roman"/>
          <w:bCs/>
          <w:sz w:val="24"/>
          <w:szCs w:val="24"/>
        </w:rPr>
        <w:t>2008.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>Серия рабочих тетрадей по каждому типу заданий В1-В14  издательства</w:t>
      </w:r>
    </w:p>
    <w:p w:rsidR="00F62065" w:rsidRPr="006D52AE" w:rsidRDefault="00F62065" w:rsidP="00C922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>МЦНМО г. Москва под редакцией А. Л. Семенова, И. В. Ященко. — М.: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7F9">
        <w:rPr>
          <w:rFonts w:ascii="Times New Roman" w:hAnsi="Times New Roman"/>
          <w:sz w:val="24"/>
          <w:szCs w:val="24"/>
        </w:rPr>
        <w:t xml:space="preserve">ACT: </w:t>
      </w:r>
      <w:proofErr w:type="spellStart"/>
      <w:r w:rsidRPr="00CB37F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B37F9">
        <w:rPr>
          <w:rFonts w:ascii="Times New Roman" w:hAnsi="Times New Roman"/>
          <w:sz w:val="24"/>
          <w:szCs w:val="24"/>
        </w:rPr>
        <w:t>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Математика. </w:t>
      </w:r>
      <w:r w:rsidRPr="00CB37F9">
        <w:rPr>
          <w:rFonts w:ascii="Times New Roman" w:hAnsi="Times New Roman"/>
          <w:iCs/>
          <w:sz w:val="24"/>
          <w:szCs w:val="24"/>
        </w:rPr>
        <w:t>Подготовка к  ЕГЭ</w:t>
      </w:r>
      <w:r w:rsidRPr="00CB37F9">
        <w:rPr>
          <w:rFonts w:ascii="Times New Roman" w:hAnsi="Times New Roman"/>
          <w:sz w:val="24"/>
          <w:szCs w:val="24"/>
        </w:rPr>
        <w:t xml:space="preserve">  - 201</w:t>
      </w:r>
      <w:r>
        <w:rPr>
          <w:rFonts w:ascii="Times New Roman" w:hAnsi="Times New Roman"/>
          <w:sz w:val="24"/>
          <w:szCs w:val="24"/>
        </w:rPr>
        <w:t>9</w:t>
      </w:r>
      <w:r w:rsidRPr="00CB37F9">
        <w:rPr>
          <w:rFonts w:ascii="Times New Roman" w:hAnsi="Times New Roman"/>
          <w:sz w:val="24"/>
          <w:szCs w:val="24"/>
        </w:rPr>
        <w:t>: Учебно-методическое пособие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B37F9">
        <w:rPr>
          <w:rFonts w:ascii="Times New Roman" w:hAnsi="Times New Roman"/>
          <w:sz w:val="24"/>
          <w:szCs w:val="24"/>
        </w:rPr>
        <w:t xml:space="preserve"> /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7F9">
        <w:rPr>
          <w:rFonts w:ascii="Times New Roman" w:hAnsi="Times New Roman"/>
          <w:sz w:val="24"/>
          <w:szCs w:val="24"/>
        </w:rPr>
        <w:t xml:space="preserve">ред. </w:t>
      </w:r>
      <w:proofErr w:type="spellStart"/>
      <w:r w:rsidRPr="00CB37F9">
        <w:rPr>
          <w:rFonts w:ascii="Times New Roman" w:hAnsi="Times New Roman"/>
          <w:sz w:val="24"/>
          <w:szCs w:val="24"/>
        </w:rPr>
        <w:t>Ф.Ф.Лысенко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7F9">
        <w:rPr>
          <w:rFonts w:ascii="Times New Roman" w:hAnsi="Times New Roman"/>
          <w:sz w:val="24"/>
          <w:szCs w:val="24"/>
        </w:rPr>
        <w:t>С.Ю.Калабухова</w:t>
      </w:r>
      <w:proofErr w:type="spellEnd"/>
      <w:r w:rsidRPr="00CB37F9">
        <w:rPr>
          <w:rFonts w:ascii="Times New Roman" w:hAnsi="Times New Roman"/>
          <w:sz w:val="24"/>
          <w:szCs w:val="24"/>
        </w:rPr>
        <w:t>. -Ростов-на-Дону: Легион-М,2012.</w:t>
      </w:r>
    </w:p>
    <w:p w:rsidR="00F62065" w:rsidRPr="006D52AE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 КИМ «Алгебра и начала  анализа»-10класс. Составитель:  </w:t>
      </w:r>
      <w:proofErr w:type="spellStart"/>
      <w:r w:rsidRPr="00CB37F9">
        <w:rPr>
          <w:rFonts w:ascii="Times New Roman" w:hAnsi="Times New Roman"/>
          <w:sz w:val="24"/>
          <w:szCs w:val="24"/>
        </w:rPr>
        <w:t>А.Н.Рурукин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. М:  </w:t>
      </w:r>
      <w:r w:rsidRPr="006D52AE">
        <w:rPr>
          <w:rFonts w:ascii="Times New Roman" w:hAnsi="Times New Roman"/>
          <w:sz w:val="24"/>
          <w:szCs w:val="24"/>
        </w:rPr>
        <w:t>«ВАКО», 2011.</w:t>
      </w:r>
    </w:p>
    <w:p w:rsidR="00F62065" w:rsidRPr="00CB37F9" w:rsidRDefault="00F62065" w:rsidP="00C922E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>Семёнов А.Л., Ященко И.В. Геометрия. Стереометрия: Пособие для подготовки к ЕГЭ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B37F9">
        <w:rPr>
          <w:rFonts w:ascii="Times New Roman" w:hAnsi="Times New Roman"/>
          <w:sz w:val="24"/>
          <w:szCs w:val="24"/>
        </w:rPr>
        <w:t xml:space="preserve"> / 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, И.В. Ященко. – М.: МЦНМО, 2009.   </w:t>
      </w:r>
    </w:p>
    <w:p w:rsidR="00F62065" w:rsidRPr="00CB37F9" w:rsidRDefault="00F62065" w:rsidP="00C922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7F9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И.Ф. Факультативный курс по математике. Решение задач. Учебное</w:t>
      </w:r>
    </w:p>
    <w:p w:rsidR="00F62065" w:rsidRPr="00CB37F9" w:rsidRDefault="00F62065" w:rsidP="00C922E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пособие для 10 класса средней школы /И. </w:t>
      </w:r>
      <w:proofErr w:type="spellStart"/>
      <w:r w:rsidRPr="00CB37F9">
        <w:rPr>
          <w:rFonts w:ascii="Times New Roman" w:hAnsi="Times New Roman"/>
          <w:sz w:val="24"/>
          <w:szCs w:val="24"/>
        </w:rPr>
        <w:t>Ф.Шарыгин</w:t>
      </w:r>
      <w:proofErr w:type="spellEnd"/>
      <w:r w:rsidRPr="00CB37F9">
        <w:rPr>
          <w:rFonts w:ascii="Times New Roman" w:hAnsi="Times New Roman"/>
          <w:sz w:val="24"/>
          <w:szCs w:val="24"/>
        </w:rPr>
        <w:t>. – М.: Просвещение, 1989.</w:t>
      </w:r>
    </w:p>
    <w:p w:rsidR="00F62065" w:rsidRPr="00CB37F9" w:rsidRDefault="00F62065" w:rsidP="00C922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CB37F9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И.Ф. Факультативный курс по математике. Решение задач. Учебное пособие для 11класса средней школы / И. Ф. </w:t>
      </w:r>
      <w:proofErr w:type="spellStart"/>
      <w:r w:rsidRPr="00CB37F9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B37F9">
        <w:rPr>
          <w:rFonts w:ascii="Times New Roman" w:hAnsi="Times New Roman"/>
          <w:sz w:val="24"/>
          <w:szCs w:val="24"/>
        </w:rPr>
        <w:t>. – М.: Просвещение, 1991</w:t>
      </w:r>
      <w:r w:rsidRPr="00CB37F9">
        <w:rPr>
          <w:sz w:val="24"/>
          <w:szCs w:val="24"/>
        </w:rPr>
        <w:t>.</w:t>
      </w:r>
    </w:p>
    <w:p w:rsidR="00F62065" w:rsidRPr="00CB37F9" w:rsidRDefault="00F62065" w:rsidP="00C922E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 А.П.  Карп  «Сборник  задач  по  алгебре  и  началам  анализа 10 – 11 класс» Москва:  «Просвещение»  2009  год.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Шестаков С.А., Захаров П.И.  ЕГЭ 2011. Математика. Задача С1/Под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Шестаков С.А., Захаров П.И.  ЕГЭ 2011. Математика. Задача С2/Под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sz w:val="24"/>
          <w:szCs w:val="24"/>
        </w:rPr>
        <w:t xml:space="preserve">Шестаков С.А., Захаров П.И.  ЕГЭ 2011. Математика. Задача С3/Под ред. А.Л. </w:t>
      </w:r>
      <w:proofErr w:type="spellStart"/>
      <w:r w:rsidRPr="00CB37F9">
        <w:rPr>
          <w:sz w:val="24"/>
          <w:szCs w:val="24"/>
        </w:rPr>
        <w:t>Семёнова</w:t>
      </w:r>
      <w:proofErr w:type="spellEnd"/>
      <w:r w:rsidRPr="00CB37F9">
        <w:rPr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Шестаков С.А., Захаров П.И.  ЕГЭ 2011. Математика. Задача С4/Под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Шестаков С.А., Захаров П.И.  ЕГЭ 2011. Математика. Задача С5/Под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 xml:space="preserve">Шестаков С.А., Захаров П.И.  ЕГЭ 2011. Математика. Задача С6/Под ред. А.Л. </w:t>
      </w:r>
      <w:proofErr w:type="spellStart"/>
      <w:r w:rsidRPr="00CB37F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CB37F9">
        <w:rPr>
          <w:rFonts w:ascii="Times New Roman" w:hAnsi="Times New Roman"/>
          <w:sz w:val="24"/>
          <w:szCs w:val="24"/>
        </w:rPr>
        <w:t xml:space="preserve"> и И.В. Ященко. – М.:МЦНМО, 2013.</w:t>
      </w:r>
    </w:p>
    <w:p w:rsidR="00F62065" w:rsidRPr="00CB37F9" w:rsidRDefault="00F62065" w:rsidP="00C922E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>ЕГЭ: 3000 задач с ответами по математике. Все задания группы В/ А.Л. Семёнов, И.В. Ященко и др. – М.: Издательство «Экзамен», 201</w:t>
      </w:r>
      <w:r>
        <w:rPr>
          <w:rFonts w:ascii="Times New Roman" w:hAnsi="Times New Roman"/>
          <w:sz w:val="24"/>
          <w:szCs w:val="24"/>
        </w:rPr>
        <w:t>9</w:t>
      </w:r>
      <w:r w:rsidRPr="00CB37F9">
        <w:rPr>
          <w:rFonts w:ascii="Times New Roman" w:hAnsi="Times New Roman"/>
          <w:sz w:val="24"/>
          <w:szCs w:val="24"/>
        </w:rPr>
        <w:t xml:space="preserve">. </w:t>
      </w:r>
    </w:p>
    <w:p w:rsidR="00F62065" w:rsidRPr="00CB37F9" w:rsidRDefault="00F62065" w:rsidP="00C922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F9">
        <w:rPr>
          <w:rFonts w:ascii="Times New Roman" w:hAnsi="Times New Roman"/>
          <w:sz w:val="24"/>
          <w:szCs w:val="24"/>
        </w:rPr>
        <w:t>Интернет – ресурсы:</w:t>
      </w:r>
    </w:p>
    <w:p w:rsidR="00F62065" w:rsidRPr="00CB37F9" w:rsidRDefault="00F62065" w:rsidP="00C922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B37F9">
        <w:rPr>
          <w:rFonts w:ascii="Times New Roman" w:hAnsi="Times New Roman"/>
          <w:color w:val="000000"/>
          <w:sz w:val="24"/>
          <w:szCs w:val="24"/>
        </w:rPr>
        <w:t xml:space="preserve"> http://www.fipi.ru</w:t>
      </w:r>
    </w:p>
    <w:p w:rsidR="00F62065" w:rsidRPr="00CB37F9" w:rsidRDefault="00F62065" w:rsidP="00C922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B37F9">
        <w:rPr>
          <w:rFonts w:ascii="Times New Roman" w:hAnsi="Times New Roman"/>
          <w:color w:val="000000"/>
          <w:sz w:val="24"/>
          <w:szCs w:val="24"/>
        </w:rPr>
        <w:t xml:space="preserve"> http://www.mathege.ru</w:t>
      </w:r>
    </w:p>
    <w:p w:rsidR="00F62065" w:rsidRDefault="00F62065" w:rsidP="00A84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2065" w:rsidRPr="00C265DC" w:rsidRDefault="00F62065" w:rsidP="00CC497A">
      <w:pPr>
        <w:tabs>
          <w:tab w:val="left" w:pos="38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2065" w:rsidRPr="00C265DC" w:rsidSect="00302EE4">
      <w:footerReference w:type="default" r:id="rId12"/>
      <w:type w:val="continuous"/>
      <w:pgSz w:w="16838" w:h="11906" w:orient="landscape" w:code="9"/>
      <w:pgMar w:top="567" w:right="425" w:bottom="566" w:left="851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4" w:rsidRDefault="00302EE4" w:rsidP="008927B2">
      <w:pPr>
        <w:spacing w:after="0" w:line="240" w:lineRule="auto"/>
      </w:pPr>
      <w:r>
        <w:separator/>
      </w:r>
    </w:p>
  </w:endnote>
  <w:endnote w:type="continuationSeparator" w:id="0">
    <w:p w:rsidR="00302EE4" w:rsidRDefault="00302EE4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E4" w:rsidRDefault="00302EE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F50">
      <w:rPr>
        <w:noProof/>
      </w:rPr>
      <w:t>12</w:t>
    </w:r>
    <w:r>
      <w:rPr>
        <w:noProof/>
      </w:rPr>
      <w:fldChar w:fldCharType="end"/>
    </w:r>
  </w:p>
  <w:p w:rsidR="00302EE4" w:rsidRDefault="00302E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4" w:rsidRDefault="00302EE4" w:rsidP="008927B2">
      <w:pPr>
        <w:spacing w:after="0" w:line="240" w:lineRule="auto"/>
      </w:pPr>
      <w:r>
        <w:separator/>
      </w:r>
    </w:p>
  </w:footnote>
  <w:footnote w:type="continuationSeparator" w:id="0">
    <w:p w:rsidR="00302EE4" w:rsidRDefault="00302EE4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4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1159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>
    <w:nsid w:val="3E700366"/>
    <w:multiLevelType w:val="hybridMultilevel"/>
    <w:tmpl w:val="D0E6AAD8"/>
    <w:lvl w:ilvl="0" w:tplc="AFE0B4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5D2779"/>
    <w:multiLevelType w:val="hybridMultilevel"/>
    <w:tmpl w:val="311A374E"/>
    <w:lvl w:ilvl="0" w:tplc="1730D7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37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5">
    <w:abstractNumId w:val="25"/>
  </w:num>
  <w:num w:numId="16">
    <w:abstractNumId w:val="20"/>
  </w:num>
  <w:num w:numId="17">
    <w:abstractNumId w:val="38"/>
  </w:num>
  <w:num w:numId="18">
    <w:abstractNumId w:val="7"/>
  </w:num>
  <w:num w:numId="19">
    <w:abstractNumId w:val="39"/>
  </w:num>
  <w:num w:numId="20">
    <w:abstractNumId w:val="29"/>
  </w:num>
  <w:num w:numId="21">
    <w:abstractNumId w:val="32"/>
  </w:num>
  <w:num w:numId="22">
    <w:abstractNumId w:val="11"/>
  </w:num>
  <w:num w:numId="23">
    <w:abstractNumId w:val="26"/>
  </w:num>
  <w:num w:numId="24">
    <w:abstractNumId w:val="34"/>
  </w:num>
  <w:num w:numId="25">
    <w:abstractNumId w:val="8"/>
  </w:num>
  <w:num w:numId="26">
    <w:abstractNumId w:val="36"/>
  </w:num>
  <w:num w:numId="27">
    <w:abstractNumId w:val="4"/>
  </w:num>
  <w:num w:numId="28">
    <w:abstractNumId w:val="33"/>
  </w:num>
  <w:num w:numId="29">
    <w:abstractNumId w:val="35"/>
  </w:num>
  <w:num w:numId="30">
    <w:abstractNumId w:val="16"/>
  </w:num>
  <w:num w:numId="31">
    <w:abstractNumId w:val="9"/>
  </w:num>
  <w:num w:numId="32">
    <w:abstractNumId w:val="24"/>
  </w:num>
  <w:num w:numId="33">
    <w:abstractNumId w:val="30"/>
  </w:num>
  <w:num w:numId="34">
    <w:abstractNumId w:val="21"/>
  </w:num>
  <w:num w:numId="35">
    <w:abstractNumId w:val="28"/>
  </w:num>
  <w:num w:numId="36">
    <w:abstractNumId w:val="18"/>
  </w:num>
  <w:num w:numId="37">
    <w:abstractNumId w:val="12"/>
  </w:num>
  <w:num w:numId="38">
    <w:abstractNumId w:val="27"/>
  </w:num>
  <w:num w:numId="39">
    <w:abstractNumId w:val="17"/>
  </w:num>
  <w:num w:numId="40">
    <w:abstractNumId w:val="3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4F1"/>
    <w:rsid w:val="000025EA"/>
    <w:rsid w:val="00057DC4"/>
    <w:rsid w:val="000774F1"/>
    <w:rsid w:val="00090CA4"/>
    <w:rsid w:val="00097AE3"/>
    <w:rsid w:val="00097CEC"/>
    <w:rsid w:val="000D40A5"/>
    <w:rsid w:val="000E5C58"/>
    <w:rsid w:val="00115F14"/>
    <w:rsid w:val="00123DC3"/>
    <w:rsid w:val="0012706F"/>
    <w:rsid w:val="00135B55"/>
    <w:rsid w:val="00181410"/>
    <w:rsid w:val="0018366E"/>
    <w:rsid w:val="001975DB"/>
    <w:rsid w:val="001A5083"/>
    <w:rsid w:val="001B086C"/>
    <w:rsid w:val="001B30E7"/>
    <w:rsid w:val="001B5FC9"/>
    <w:rsid w:val="001C515F"/>
    <w:rsid w:val="001D19AE"/>
    <w:rsid w:val="001F21BF"/>
    <w:rsid w:val="00205879"/>
    <w:rsid w:val="00211F7D"/>
    <w:rsid w:val="00227ACF"/>
    <w:rsid w:val="00234315"/>
    <w:rsid w:val="00256034"/>
    <w:rsid w:val="0027718D"/>
    <w:rsid w:val="00290A43"/>
    <w:rsid w:val="002B0164"/>
    <w:rsid w:val="002B360C"/>
    <w:rsid w:val="002E421E"/>
    <w:rsid w:val="00302EE4"/>
    <w:rsid w:val="003203A5"/>
    <w:rsid w:val="003243F1"/>
    <w:rsid w:val="00362DE1"/>
    <w:rsid w:val="003822CB"/>
    <w:rsid w:val="00383451"/>
    <w:rsid w:val="003C1B1F"/>
    <w:rsid w:val="003C3A64"/>
    <w:rsid w:val="003D0DAC"/>
    <w:rsid w:val="003D1854"/>
    <w:rsid w:val="003F5F1D"/>
    <w:rsid w:val="00402A75"/>
    <w:rsid w:val="00405F50"/>
    <w:rsid w:val="00414639"/>
    <w:rsid w:val="004470A2"/>
    <w:rsid w:val="0046240B"/>
    <w:rsid w:val="00463AAA"/>
    <w:rsid w:val="00470E84"/>
    <w:rsid w:val="00475E62"/>
    <w:rsid w:val="004B7755"/>
    <w:rsid w:val="004D5DB7"/>
    <w:rsid w:val="004F4433"/>
    <w:rsid w:val="00522386"/>
    <w:rsid w:val="00593611"/>
    <w:rsid w:val="0059551C"/>
    <w:rsid w:val="005A20C7"/>
    <w:rsid w:val="005A7133"/>
    <w:rsid w:val="005A7154"/>
    <w:rsid w:val="005D716E"/>
    <w:rsid w:val="005E1B49"/>
    <w:rsid w:val="006057CD"/>
    <w:rsid w:val="00617E7D"/>
    <w:rsid w:val="00641CBF"/>
    <w:rsid w:val="00661753"/>
    <w:rsid w:val="0066492E"/>
    <w:rsid w:val="00672E43"/>
    <w:rsid w:val="006756CD"/>
    <w:rsid w:val="006B381B"/>
    <w:rsid w:val="006D2745"/>
    <w:rsid w:val="006D52AE"/>
    <w:rsid w:val="006F38CF"/>
    <w:rsid w:val="006F7592"/>
    <w:rsid w:val="00705E70"/>
    <w:rsid w:val="007274DF"/>
    <w:rsid w:val="00771F6A"/>
    <w:rsid w:val="007A1E77"/>
    <w:rsid w:val="007D6347"/>
    <w:rsid w:val="007F073A"/>
    <w:rsid w:val="007F6739"/>
    <w:rsid w:val="00805569"/>
    <w:rsid w:val="00807C39"/>
    <w:rsid w:val="00834F3B"/>
    <w:rsid w:val="00847FCE"/>
    <w:rsid w:val="00864DE5"/>
    <w:rsid w:val="0088269A"/>
    <w:rsid w:val="00887771"/>
    <w:rsid w:val="008927B2"/>
    <w:rsid w:val="008A155E"/>
    <w:rsid w:val="008C6A68"/>
    <w:rsid w:val="008E61E6"/>
    <w:rsid w:val="009210C0"/>
    <w:rsid w:val="009311F7"/>
    <w:rsid w:val="0095102F"/>
    <w:rsid w:val="009511A5"/>
    <w:rsid w:val="00953EED"/>
    <w:rsid w:val="00977769"/>
    <w:rsid w:val="0098624F"/>
    <w:rsid w:val="00994E81"/>
    <w:rsid w:val="009D2E33"/>
    <w:rsid w:val="009D5E50"/>
    <w:rsid w:val="00A073EB"/>
    <w:rsid w:val="00A30ECB"/>
    <w:rsid w:val="00A600BA"/>
    <w:rsid w:val="00A844D7"/>
    <w:rsid w:val="00A90B1C"/>
    <w:rsid w:val="00A94A08"/>
    <w:rsid w:val="00AC2BE5"/>
    <w:rsid w:val="00AD2218"/>
    <w:rsid w:val="00AF324D"/>
    <w:rsid w:val="00B02399"/>
    <w:rsid w:val="00B3016F"/>
    <w:rsid w:val="00B61D91"/>
    <w:rsid w:val="00B646A2"/>
    <w:rsid w:val="00B748B6"/>
    <w:rsid w:val="00B75A47"/>
    <w:rsid w:val="00B77DA7"/>
    <w:rsid w:val="00B82511"/>
    <w:rsid w:val="00B91570"/>
    <w:rsid w:val="00B91B4D"/>
    <w:rsid w:val="00BC629D"/>
    <w:rsid w:val="00BC6F6B"/>
    <w:rsid w:val="00BE7F85"/>
    <w:rsid w:val="00BF722E"/>
    <w:rsid w:val="00C265DC"/>
    <w:rsid w:val="00C55AB4"/>
    <w:rsid w:val="00C62EF7"/>
    <w:rsid w:val="00C76B69"/>
    <w:rsid w:val="00C922E6"/>
    <w:rsid w:val="00CB37F9"/>
    <w:rsid w:val="00CC497A"/>
    <w:rsid w:val="00CD62A2"/>
    <w:rsid w:val="00CF6F9E"/>
    <w:rsid w:val="00D015A1"/>
    <w:rsid w:val="00D26537"/>
    <w:rsid w:val="00D336E3"/>
    <w:rsid w:val="00D337F8"/>
    <w:rsid w:val="00D42F5E"/>
    <w:rsid w:val="00D65F04"/>
    <w:rsid w:val="00D73427"/>
    <w:rsid w:val="00DD2D08"/>
    <w:rsid w:val="00DE33F9"/>
    <w:rsid w:val="00E14D77"/>
    <w:rsid w:val="00E21C8E"/>
    <w:rsid w:val="00E30ECF"/>
    <w:rsid w:val="00E3361D"/>
    <w:rsid w:val="00E5674D"/>
    <w:rsid w:val="00E64B7A"/>
    <w:rsid w:val="00E861B3"/>
    <w:rsid w:val="00EB72AA"/>
    <w:rsid w:val="00EB747F"/>
    <w:rsid w:val="00EC35F3"/>
    <w:rsid w:val="00ED156B"/>
    <w:rsid w:val="00ED3BE0"/>
    <w:rsid w:val="00EF1F8F"/>
    <w:rsid w:val="00EF4C0B"/>
    <w:rsid w:val="00F2380F"/>
    <w:rsid w:val="00F2701E"/>
    <w:rsid w:val="00F307A4"/>
    <w:rsid w:val="00F62065"/>
    <w:rsid w:val="00F64DFE"/>
    <w:rsid w:val="00F83473"/>
    <w:rsid w:val="00FD5EFF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1C51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62EF7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C515F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C62EF7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59361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9361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361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uiPriority w:val="99"/>
    <w:rsid w:val="00593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59361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0E5C58"/>
    <w:pPr>
      <w:spacing w:after="0" w:line="360" w:lineRule="auto"/>
      <w:ind w:firstLine="36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5C58"/>
    <w:rPr>
      <w:rFonts w:ascii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99"/>
    <w:qFormat/>
    <w:rsid w:val="000025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0025EA"/>
    <w:rPr>
      <w:rFonts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463AAA"/>
    <w:rPr>
      <w:rFonts w:cs="Times New Roman"/>
    </w:rPr>
  </w:style>
  <w:style w:type="paragraph" w:styleId="ab">
    <w:name w:val="header"/>
    <w:basedOn w:val="a"/>
    <w:link w:val="ac"/>
    <w:uiPriority w:val="99"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927B2"/>
    <w:rPr>
      <w:rFonts w:cs="Times New Roman"/>
    </w:rPr>
  </w:style>
  <w:style w:type="paragraph" w:styleId="ad">
    <w:name w:val="footer"/>
    <w:basedOn w:val="a"/>
    <w:link w:val="ae"/>
    <w:uiPriority w:val="99"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27B2"/>
    <w:rPr>
      <w:rFonts w:cs="Times New Roman"/>
    </w:rPr>
  </w:style>
  <w:style w:type="paragraph" w:styleId="af">
    <w:name w:val="Normal (Web)"/>
    <w:basedOn w:val="a"/>
    <w:uiPriority w:val="99"/>
    <w:rsid w:val="007A1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rsid w:val="007A1E7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13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32</cp:revision>
  <cp:lastPrinted>2019-09-29T10:18:00Z</cp:lastPrinted>
  <dcterms:created xsi:type="dcterms:W3CDTF">2012-08-26T06:38:00Z</dcterms:created>
  <dcterms:modified xsi:type="dcterms:W3CDTF">2019-11-10T14:11:00Z</dcterms:modified>
</cp:coreProperties>
</file>