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6D" w:rsidRPr="00E16E6D" w:rsidRDefault="00E16E6D" w:rsidP="00E16E6D">
      <w:pPr>
        <w:shd w:val="clear" w:color="auto" w:fill="FFFFFF"/>
        <w:tabs>
          <w:tab w:val="left" w:pos="9360"/>
        </w:tabs>
        <w:ind w:right="57"/>
        <w:jc w:val="center"/>
        <w:rPr>
          <w:sz w:val="28"/>
          <w:szCs w:val="28"/>
          <w:lang w:bidi="ru-RU"/>
        </w:rPr>
      </w:pPr>
      <w:r w:rsidRPr="00E16E6D">
        <w:rPr>
          <w:sz w:val="28"/>
          <w:szCs w:val="28"/>
          <w:lang w:bidi="ru-RU"/>
        </w:rPr>
        <w:t>Муниципальное бюджетное общеобразовательное учреждение</w:t>
      </w:r>
    </w:p>
    <w:p w:rsidR="00E16E6D" w:rsidRPr="00E16E6D" w:rsidRDefault="00E16E6D" w:rsidP="00E16E6D">
      <w:pPr>
        <w:shd w:val="clear" w:color="auto" w:fill="FFFFFF"/>
        <w:ind w:right="57"/>
        <w:jc w:val="center"/>
        <w:rPr>
          <w:sz w:val="28"/>
          <w:szCs w:val="28"/>
          <w:lang w:bidi="ru-RU"/>
        </w:rPr>
      </w:pPr>
      <w:r w:rsidRPr="00E16E6D">
        <w:rPr>
          <w:sz w:val="28"/>
          <w:szCs w:val="28"/>
          <w:lang w:bidi="ru-RU"/>
        </w:rPr>
        <w:t>средняя общеобразовательная школа с. Большой Самовец</w:t>
      </w:r>
    </w:p>
    <w:p w:rsidR="00E16E6D" w:rsidRPr="00E16E6D" w:rsidRDefault="00E16E6D" w:rsidP="00E16E6D">
      <w:pPr>
        <w:shd w:val="clear" w:color="auto" w:fill="FFFFFF"/>
        <w:ind w:right="57"/>
        <w:jc w:val="center"/>
        <w:rPr>
          <w:sz w:val="28"/>
          <w:szCs w:val="28"/>
          <w:lang w:bidi="ru-RU"/>
        </w:rPr>
      </w:pPr>
      <w:r w:rsidRPr="00E16E6D">
        <w:rPr>
          <w:sz w:val="28"/>
          <w:szCs w:val="28"/>
          <w:lang w:bidi="ru-RU"/>
        </w:rPr>
        <w:t>Грязинского муниципального района Липецкой области</w:t>
      </w:r>
    </w:p>
    <w:p w:rsidR="00E16E6D" w:rsidRPr="00E16E6D" w:rsidRDefault="00E16E6D" w:rsidP="00E16E6D">
      <w:pPr>
        <w:shd w:val="clear" w:color="auto" w:fill="FFFFFF"/>
        <w:ind w:right="57"/>
        <w:jc w:val="center"/>
        <w:rPr>
          <w:sz w:val="28"/>
          <w:szCs w:val="28"/>
          <w:lang w:bidi="ru-RU"/>
        </w:rPr>
      </w:pPr>
    </w:p>
    <w:p w:rsidR="00E16E6D" w:rsidRPr="00E16E6D" w:rsidRDefault="00E16E6D" w:rsidP="00E16E6D">
      <w:pPr>
        <w:shd w:val="clear" w:color="auto" w:fill="FFFFFF"/>
        <w:ind w:right="57"/>
        <w:jc w:val="center"/>
        <w:rPr>
          <w:sz w:val="28"/>
          <w:szCs w:val="28"/>
          <w:lang w:bidi="ru-RU"/>
        </w:rPr>
      </w:pPr>
      <w:bookmarkStart w:id="0" w:name="_GoBack"/>
      <w:bookmarkEnd w:id="0"/>
    </w:p>
    <w:p w:rsidR="00E16E6D" w:rsidRPr="00E16E6D" w:rsidRDefault="00E16E6D" w:rsidP="00E16E6D">
      <w:pPr>
        <w:shd w:val="clear" w:color="auto" w:fill="FFFFFF"/>
        <w:tabs>
          <w:tab w:val="left" w:pos="2437"/>
          <w:tab w:val="center" w:pos="5074"/>
        </w:tabs>
        <w:spacing w:line="360" w:lineRule="auto"/>
        <w:ind w:right="57"/>
        <w:rPr>
          <w:color w:val="000000"/>
          <w:lang w:bidi="ru-RU"/>
        </w:rPr>
      </w:pPr>
      <w:r w:rsidRPr="00E16E6D">
        <w:rPr>
          <w:color w:val="000000"/>
          <w:lang w:bidi="ru-RU"/>
        </w:rPr>
        <w:t xml:space="preserve">                                                    </w:t>
      </w:r>
    </w:p>
    <w:p w:rsidR="00E16E6D" w:rsidRPr="00E16E6D" w:rsidRDefault="00E16E6D" w:rsidP="00E16E6D">
      <w:pPr>
        <w:shd w:val="clear" w:color="auto" w:fill="FFFFFF"/>
        <w:tabs>
          <w:tab w:val="left" w:pos="2437"/>
          <w:tab w:val="center" w:pos="5074"/>
        </w:tabs>
        <w:spacing w:line="360" w:lineRule="auto"/>
        <w:ind w:right="57"/>
        <w:jc w:val="center"/>
        <w:rPr>
          <w:color w:val="000000"/>
          <w:lang w:bidi="ru-RU"/>
        </w:rPr>
      </w:pPr>
    </w:p>
    <w:p w:rsidR="00E16E6D" w:rsidRPr="00E16E6D" w:rsidRDefault="00E16E6D" w:rsidP="00E16E6D">
      <w:pPr>
        <w:shd w:val="clear" w:color="auto" w:fill="FFFFFF"/>
        <w:tabs>
          <w:tab w:val="left" w:pos="2437"/>
          <w:tab w:val="center" w:pos="5074"/>
        </w:tabs>
        <w:spacing w:line="360" w:lineRule="auto"/>
        <w:ind w:right="57"/>
        <w:jc w:val="center"/>
        <w:rPr>
          <w:b/>
          <w:bCs/>
          <w:color w:val="000000"/>
          <w:w w:val="133"/>
          <w:sz w:val="44"/>
          <w:szCs w:val="44"/>
          <w:lang w:bidi="ru-RU"/>
        </w:rPr>
      </w:pPr>
    </w:p>
    <w:p w:rsidR="00E16E6D" w:rsidRPr="00E16E6D" w:rsidRDefault="00E16E6D" w:rsidP="00E16E6D">
      <w:pPr>
        <w:spacing w:line="276" w:lineRule="auto"/>
        <w:jc w:val="center"/>
        <w:rPr>
          <w:b/>
          <w:sz w:val="36"/>
          <w:szCs w:val="36"/>
        </w:rPr>
      </w:pPr>
      <w:r w:rsidRPr="00E16E6D">
        <w:rPr>
          <w:b/>
          <w:sz w:val="36"/>
          <w:szCs w:val="36"/>
        </w:rPr>
        <w:t>Рабочая программа</w:t>
      </w:r>
    </w:p>
    <w:p w:rsidR="00E16E6D" w:rsidRPr="00E16E6D" w:rsidRDefault="00264444" w:rsidP="00E16E6D">
      <w:pPr>
        <w:spacing w:line="276" w:lineRule="auto"/>
        <w:ind w:right="-58"/>
        <w:jc w:val="center"/>
        <w:rPr>
          <w:b/>
          <w:sz w:val="36"/>
          <w:szCs w:val="36"/>
        </w:rPr>
      </w:pPr>
      <w:r>
        <w:rPr>
          <w:b/>
          <w:sz w:val="36"/>
          <w:szCs w:val="36"/>
        </w:rPr>
        <w:t>по учебному предмету</w:t>
      </w:r>
      <w:r w:rsidR="00E16E6D" w:rsidRPr="00E16E6D">
        <w:rPr>
          <w:b/>
          <w:sz w:val="36"/>
          <w:szCs w:val="36"/>
        </w:rPr>
        <w:t xml:space="preserve"> </w:t>
      </w:r>
      <w:r>
        <w:rPr>
          <w:b/>
          <w:sz w:val="36"/>
          <w:szCs w:val="36"/>
        </w:rPr>
        <w:t>математика</w:t>
      </w:r>
    </w:p>
    <w:p w:rsidR="00E16E6D" w:rsidRPr="00E16E6D" w:rsidRDefault="00E16E6D" w:rsidP="00E16E6D">
      <w:pPr>
        <w:spacing w:line="276" w:lineRule="auto"/>
        <w:jc w:val="center"/>
        <w:rPr>
          <w:sz w:val="24"/>
          <w:szCs w:val="24"/>
        </w:rPr>
      </w:pPr>
      <w:r w:rsidRPr="00E16E6D">
        <w:rPr>
          <w:sz w:val="24"/>
          <w:szCs w:val="24"/>
        </w:rPr>
        <w:t>(наименование учебного предмета (курса)</w:t>
      </w:r>
    </w:p>
    <w:p w:rsidR="00E16E6D" w:rsidRPr="00E16E6D" w:rsidRDefault="00E16E6D" w:rsidP="00E16E6D">
      <w:pPr>
        <w:spacing w:line="276" w:lineRule="auto"/>
        <w:jc w:val="center"/>
        <w:rPr>
          <w:b/>
          <w:sz w:val="24"/>
          <w:szCs w:val="24"/>
        </w:rPr>
      </w:pPr>
    </w:p>
    <w:p w:rsidR="00E16E6D" w:rsidRPr="00E16E6D" w:rsidRDefault="00E16E6D" w:rsidP="00E16E6D">
      <w:pPr>
        <w:spacing w:line="276" w:lineRule="auto"/>
        <w:jc w:val="center"/>
        <w:rPr>
          <w:b/>
          <w:sz w:val="32"/>
          <w:szCs w:val="32"/>
        </w:rPr>
      </w:pPr>
      <w:r w:rsidRPr="00E16E6D">
        <w:rPr>
          <w:b/>
          <w:sz w:val="32"/>
          <w:szCs w:val="32"/>
        </w:rPr>
        <w:t>(приложение к ООП НОО)</w:t>
      </w:r>
    </w:p>
    <w:p w:rsidR="00E16E6D" w:rsidRPr="00E16E6D" w:rsidRDefault="00E16E6D" w:rsidP="00E16E6D">
      <w:pPr>
        <w:spacing w:line="276" w:lineRule="auto"/>
        <w:jc w:val="center"/>
        <w:rPr>
          <w:b/>
          <w:sz w:val="32"/>
          <w:szCs w:val="32"/>
        </w:rPr>
      </w:pPr>
    </w:p>
    <w:p w:rsidR="00E16E6D" w:rsidRPr="00E16E6D" w:rsidRDefault="00E16E6D" w:rsidP="00E16E6D">
      <w:pPr>
        <w:spacing w:line="276" w:lineRule="auto"/>
        <w:jc w:val="center"/>
        <w:rPr>
          <w:b/>
          <w:sz w:val="40"/>
          <w:szCs w:val="40"/>
        </w:rPr>
      </w:pPr>
      <w:r w:rsidRPr="00E16E6D">
        <w:rPr>
          <w:b/>
          <w:sz w:val="40"/>
          <w:szCs w:val="40"/>
        </w:rPr>
        <w:t>1-4 класс</w:t>
      </w:r>
    </w:p>
    <w:p w:rsidR="00E16E6D" w:rsidRPr="00E16E6D" w:rsidRDefault="00E16E6D" w:rsidP="00E16E6D">
      <w:pPr>
        <w:spacing w:line="276" w:lineRule="auto"/>
        <w:jc w:val="center"/>
        <w:rPr>
          <w:b/>
          <w:sz w:val="40"/>
          <w:szCs w:val="40"/>
        </w:rPr>
      </w:pPr>
      <w:r w:rsidRPr="00E16E6D">
        <w:rPr>
          <w:b/>
          <w:sz w:val="40"/>
          <w:szCs w:val="40"/>
        </w:rPr>
        <w:t>(ФГОС)</w:t>
      </w:r>
    </w:p>
    <w:p w:rsidR="00E16E6D" w:rsidRPr="00E16E6D" w:rsidRDefault="00E16E6D" w:rsidP="00E16E6D">
      <w:pPr>
        <w:spacing w:line="276" w:lineRule="auto"/>
        <w:jc w:val="center"/>
        <w:rPr>
          <w:b/>
          <w:sz w:val="32"/>
          <w:szCs w:val="32"/>
        </w:rPr>
      </w:pPr>
      <w:r w:rsidRPr="00E16E6D">
        <w:rPr>
          <w:b/>
          <w:sz w:val="32"/>
          <w:szCs w:val="32"/>
        </w:rPr>
        <w:t>2016-2017 учебный год</w:t>
      </w:r>
    </w:p>
    <w:p w:rsidR="00E16E6D" w:rsidRPr="00E16E6D" w:rsidRDefault="00E16E6D" w:rsidP="00E16E6D">
      <w:pPr>
        <w:spacing w:line="276" w:lineRule="auto"/>
        <w:jc w:val="center"/>
        <w:rPr>
          <w:sz w:val="24"/>
          <w:szCs w:val="24"/>
        </w:rPr>
      </w:pPr>
      <w:r w:rsidRPr="00E16E6D">
        <w:rPr>
          <w:sz w:val="24"/>
          <w:szCs w:val="24"/>
        </w:rPr>
        <w:t>(срок реализации программы)</w:t>
      </w:r>
    </w:p>
    <w:p w:rsidR="00E16E6D" w:rsidRPr="00E16E6D" w:rsidRDefault="00E16E6D" w:rsidP="00E16E6D">
      <w:pPr>
        <w:spacing w:line="276" w:lineRule="auto"/>
        <w:jc w:val="center"/>
        <w:rPr>
          <w:sz w:val="36"/>
          <w:szCs w:val="36"/>
        </w:rPr>
      </w:pPr>
    </w:p>
    <w:p w:rsidR="00E16E6D" w:rsidRPr="00E16E6D" w:rsidRDefault="00E16E6D" w:rsidP="00E16E6D">
      <w:pPr>
        <w:spacing w:line="276" w:lineRule="auto"/>
      </w:pPr>
    </w:p>
    <w:p w:rsidR="00E16E6D" w:rsidRPr="00E16E6D" w:rsidRDefault="00E16E6D" w:rsidP="00E16E6D">
      <w:pPr>
        <w:spacing w:line="276" w:lineRule="auto"/>
      </w:pPr>
    </w:p>
    <w:p w:rsidR="00E16E6D" w:rsidRPr="00E16E6D" w:rsidRDefault="00E16E6D" w:rsidP="00E16E6D">
      <w:pPr>
        <w:spacing w:line="276" w:lineRule="auto"/>
      </w:pPr>
    </w:p>
    <w:p w:rsidR="00E16E6D" w:rsidRPr="00E16E6D" w:rsidRDefault="00E16E6D" w:rsidP="00E16E6D">
      <w:pPr>
        <w:spacing w:line="276" w:lineRule="auto"/>
      </w:pPr>
    </w:p>
    <w:p w:rsidR="00E16E6D" w:rsidRPr="00E16E6D" w:rsidRDefault="00E16E6D" w:rsidP="00E16E6D">
      <w:pPr>
        <w:spacing w:line="276" w:lineRule="auto"/>
        <w:jc w:val="right"/>
      </w:pPr>
      <w:r w:rsidRPr="00E16E6D">
        <w:t>Ф.И.О. учителя (преподавателя), составившего рабочую учебную программу:</w:t>
      </w:r>
    </w:p>
    <w:p w:rsidR="00E16E6D" w:rsidRPr="00E16E6D" w:rsidRDefault="00E16E6D" w:rsidP="00E16E6D">
      <w:pPr>
        <w:widowControl/>
        <w:tabs>
          <w:tab w:val="left" w:pos="2304"/>
        </w:tabs>
        <w:autoSpaceDE/>
        <w:autoSpaceDN/>
        <w:adjustRightInd/>
        <w:jc w:val="both"/>
        <w:rPr>
          <w:b/>
          <w:sz w:val="28"/>
          <w:szCs w:val="28"/>
        </w:rPr>
      </w:pPr>
      <w:r w:rsidRPr="00E16E6D">
        <w:rPr>
          <w:b/>
          <w:sz w:val="28"/>
          <w:szCs w:val="28"/>
        </w:rPr>
        <w:t xml:space="preserve">                                                                                              Соболева И.Н. </w:t>
      </w:r>
    </w:p>
    <w:p w:rsidR="00E16E6D" w:rsidRPr="00E16E6D" w:rsidRDefault="00E16E6D" w:rsidP="00E16E6D">
      <w:pPr>
        <w:widowControl/>
        <w:tabs>
          <w:tab w:val="left" w:pos="2304"/>
        </w:tabs>
        <w:autoSpaceDE/>
        <w:autoSpaceDN/>
        <w:adjustRightInd/>
        <w:jc w:val="both"/>
        <w:rPr>
          <w:b/>
          <w:sz w:val="28"/>
          <w:szCs w:val="28"/>
        </w:rPr>
      </w:pPr>
      <w:r w:rsidRPr="00E16E6D">
        <w:rPr>
          <w:b/>
          <w:sz w:val="28"/>
          <w:szCs w:val="28"/>
        </w:rPr>
        <w:t xml:space="preserve">                                                                                              Чуносова О.С.</w:t>
      </w:r>
    </w:p>
    <w:p w:rsidR="00E16E6D" w:rsidRPr="00E16E6D" w:rsidRDefault="00E16E6D" w:rsidP="00E16E6D">
      <w:pPr>
        <w:widowControl/>
        <w:tabs>
          <w:tab w:val="left" w:pos="2304"/>
        </w:tabs>
        <w:autoSpaceDE/>
        <w:autoSpaceDN/>
        <w:adjustRightInd/>
        <w:jc w:val="both"/>
        <w:rPr>
          <w:b/>
          <w:sz w:val="28"/>
          <w:szCs w:val="28"/>
        </w:rPr>
      </w:pPr>
      <w:r w:rsidRPr="00E16E6D">
        <w:rPr>
          <w:b/>
          <w:sz w:val="28"/>
          <w:szCs w:val="28"/>
        </w:rPr>
        <w:t xml:space="preserve">                                                                                              Медведева О.А.</w:t>
      </w:r>
    </w:p>
    <w:p w:rsidR="00E16E6D" w:rsidRPr="00E16E6D" w:rsidRDefault="00E16E6D" w:rsidP="00E16E6D">
      <w:pPr>
        <w:widowControl/>
        <w:tabs>
          <w:tab w:val="left" w:pos="2304"/>
        </w:tabs>
        <w:autoSpaceDE/>
        <w:autoSpaceDN/>
        <w:adjustRightInd/>
        <w:jc w:val="both"/>
        <w:rPr>
          <w:b/>
          <w:sz w:val="28"/>
          <w:szCs w:val="28"/>
        </w:rPr>
      </w:pPr>
      <w:r w:rsidRPr="00E16E6D">
        <w:rPr>
          <w:b/>
          <w:sz w:val="28"/>
          <w:szCs w:val="28"/>
        </w:rPr>
        <w:t xml:space="preserve">                                                                                              Соболева С.А.</w:t>
      </w:r>
    </w:p>
    <w:p w:rsidR="00E16E6D" w:rsidRPr="00E16E6D" w:rsidRDefault="00E16E6D" w:rsidP="00E16E6D">
      <w:pPr>
        <w:widowControl/>
        <w:tabs>
          <w:tab w:val="left" w:pos="2304"/>
        </w:tabs>
        <w:autoSpaceDE/>
        <w:autoSpaceDN/>
        <w:adjustRightInd/>
        <w:jc w:val="both"/>
        <w:rPr>
          <w:b/>
          <w:sz w:val="28"/>
          <w:szCs w:val="28"/>
        </w:rPr>
      </w:pPr>
      <w:r w:rsidRPr="00E16E6D">
        <w:rPr>
          <w:b/>
          <w:sz w:val="28"/>
          <w:szCs w:val="28"/>
        </w:rPr>
        <w:t xml:space="preserve">                                                                                                     Бражникова Н.В.</w:t>
      </w:r>
    </w:p>
    <w:p w:rsidR="00E16E6D" w:rsidRPr="00E16E6D" w:rsidRDefault="00E16E6D" w:rsidP="00E16E6D">
      <w:pPr>
        <w:widowControl/>
        <w:tabs>
          <w:tab w:val="left" w:pos="2304"/>
        </w:tabs>
        <w:autoSpaceDE/>
        <w:autoSpaceDN/>
        <w:adjustRightInd/>
        <w:jc w:val="both"/>
        <w:rPr>
          <w:b/>
          <w:sz w:val="28"/>
          <w:szCs w:val="28"/>
        </w:rPr>
      </w:pPr>
      <w:r w:rsidRPr="00E16E6D">
        <w:rPr>
          <w:b/>
          <w:sz w:val="28"/>
          <w:szCs w:val="28"/>
        </w:rPr>
        <w:t xml:space="preserve">                                                                                              Тесленко И.В.</w:t>
      </w:r>
    </w:p>
    <w:p w:rsidR="00E16E6D" w:rsidRPr="00E16E6D" w:rsidRDefault="00E16E6D" w:rsidP="00E16E6D">
      <w:pPr>
        <w:widowControl/>
        <w:tabs>
          <w:tab w:val="left" w:pos="2304"/>
        </w:tabs>
        <w:autoSpaceDE/>
        <w:autoSpaceDN/>
        <w:adjustRightInd/>
        <w:jc w:val="both"/>
        <w:rPr>
          <w:b/>
          <w:sz w:val="28"/>
          <w:szCs w:val="28"/>
        </w:rPr>
      </w:pPr>
      <w:r w:rsidRPr="00E16E6D">
        <w:rPr>
          <w:b/>
          <w:sz w:val="28"/>
          <w:szCs w:val="28"/>
        </w:rPr>
        <w:t xml:space="preserve">                                                                                              Свиридова В.П..</w:t>
      </w:r>
    </w:p>
    <w:p w:rsidR="00C75755" w:rsidRDefault="00C75755" w:rsidP="00F62F28">
      <w:pPr>
        <w:ind w:firstLine="709"/>
        <w:jc w:val="center"/>
        <w:rPr>
          <w:b/>
          <w:color w:val="000000"/>
          <w:sz w:val="28"/>
          <w:szCs w:val="28"/>
          <w:u w:val="single"/>
        </w:rPr>
      </w:pPr>
    </w:p>
    <w:p w:rsidR="00E16E6D" w:rsidRDefault="00E16E6D" w:rsidP="00F62F28">
      <w:pPr>
        <w:ind w:firstLine="709"/>
        <w:jc w:val="center"/>
        <w:rPr>
          <w:b/>
          <w:color w:val="000000"/>
          <w:sz w:val="28"/>
          <w:szCs w:val="28"/>
          <w:u w:val="single"/>
        </w:rPr>
      </w:pPr>
    </w:p>
    <w:p w:rsidR="00E16E6D" w:rsidRDefault="00E16E6D" w:rsidP="00F62F28">
      <w:pPr>
        <w:ind w:firstLine="709"/>
        <w:jc w:val="center"/>
        <w:rPr>
          <w:b/>
          <w:color w:val="000000"/>
          <w:sz w:val="28"/>
          <w:szCs w:val="28"/>
          <w:u w:val="single"/>
        </w:rPr>
      </w:pPr>
    </w:p>
    <w:p w:rsidR="00F62F28" w:rsidRPr="00E16E6D" w:rsidRDefault="00F62F28" w:rsidP="00E16E6D">
      <w:pPr>
        <w:jc w:val="center"/>
        <w:rPr>
          <w:sz w:val="28"/>
          <w:szCs w:val="28"/>
        </w:rPr>
      </w:pPr>
      <w:r w:rsidRPr="00E16E6D">
        <w:rPr>
          <w:b/>
          <w:sz w:val="28"/>
          <w:szCs w:val="28"/>
        </w:rPr>
        <w:t>Структура рабочей программы</w:t>
      </w:r>
      <w:r w:rsidRPr="00E16E6D">
        <w:rPr>
          <w:sz w:val="28"/>
          <w:szCs w:val="28"/>
        </w:rPr>
        <w:t>:</w:t>
      </w:r>
    </w:p>
    <w:p w:rsidR="00F62F28" w:rsidRPr="00F62F28" w:rsidRDefault="00F62F28" w:rsidP="00F62F28">
      <w:pPr>
        <w:pStyle w:val="a5"/>
        <w:numPr>
          <w:ilvl w:val="0"/>
          <w:numId w:val="2"/>
        </w:numPr>
        <w:rPr>
          <w:rFonts w:ascii="Times New Roman" w:hAnsi="Times New Roman" w:cs="Times New Roman"/>
          <w:sz w:val="28"/>
          <w:szCs w:val="28"/>
        </w:rPr>
      </w:pPr>
      <w:r w:rsidRPr="00F62F28">
        <w:rPr>
          <w:rFonts w:ascii="Times New Roman" w:hAnsi="Times New Roman" w:cs="Times New Roman"/>
          <w:sz w:val="28"/>
          <w:szCs w:val="28"/>
        </w:rPr>
        <w:t>Планируемые результаты освоения учебного предмета;</w:t>
      </w:r>
    </w:p>
    <w:p w:rsidR="00F62F28" w:rsidRPr="00F62F28" w:rsidRDefault="00F62F28" w:rsidP="00F62F28">
      <w:pPr>
        <w:pStyle w:val="a5"/>
        <w:numPr>
          <w:ilvl w:val="0"/>
          <w:numId w:val="2"/>
        </w:numPr>
        <w:rPr>
          <w:rFonts w:ascii="Times New Roman" w:hAnsi="Times New Roman" w:cs="Times New Roman"/>
          <w:sz w:val="28"/>
          <w:szCs w:val="28"/>
        </w:rPr>
      </w:pPr>
      <w:r w:rsidRPr="00F62F28">
        <w:rPr>
          <w:rFonts w:ascii="Times New Roman" w:hAnsi="Times New Roman" w:cs="Times New Roman"/>
          <w:sz w:val="28"/>
          <w:szCs w:val="28"/>
        </w:rPr>
        <w:t>Содержание учебного предмета;</w:t>
      </w:r>
    </w:p>
    <w:p w:rsidR="00910605" w:rsidRPr="00B138C1" w:rsidRDefault="00F62F28" w:rsidP="00B138C1">
      <w:pPr>
        <w:pStyle w:val="a5"/>
        <w:numPr>
          <w:ilvl w:val="0"/>
          <w:numId w:val="2"/>
        </w:numPr>
        <w:rPr>
          <w:rFonts w:ascii="Times New Roman" w:hAnsi="Times New Roman" w:cs="Times New Roman"/>
          <w:sz w:val="28"/>
          <w:szCs w:val="28"/>
        </w:rPr>
      </w:pPr>
      <w:r w:rsidRPr="00F62F28">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p w:rsidR="00F62F28" w:rsidRPr="00F62F28" w:rsidRDefault="00F62F28" w:rsidP="00F62F28">
      <w:pPr>
        <w:jc w:val="center"/>
        <w:rPr>
          <w:b/>
          <w:color w:val="000000"/>
          <w:sz w:val="28"/>
          <w:szCs w:val="28"/>
        </w:rPr>
      </w:pPr>
    </w:p>
    <w:p w:rsidR="00E16E6D" w:rsidRPr="00F62F28" w:rsidRDefault="00E16E6D" w:rsidP="00E16E6D">
      <w:pPr>
        <w:framePr w:hSpace="180" w:wrap="around" w:vAnchor="text" w:hAnchor="page" w:x="1741" w:y="456"/>
        <w:tabs>
          <w:tab w:val="left" w:pos="142"/>
          <w:tab w:val="left" w:leader="dot" w:pos="624"/>
          <w:tab w:val="left" w:pos="1134"/>
        </w:tabs>
        <w:spacing w:line="282" w:lineRule="exact"/>
        <w:jc w:val="both"/>
        <w:rPr>
          <w:rFonts w:eastAsia="@Arial Unicode MS"/>
          <w:b/>
          <w:iCs/>
          <w:color w:val="000000"/>
          <w:sz w:val="28"/>
          <w:szCs w:val="28"/>
        </w:rPr>
      </w:pPr>
      <w:r w:rsidRPr="00F62F28">
        <w:rPr>
          <w:rFonts w:eastAsia="@Arial Unicode MS"/>
          <w:b/>
          <w:iCs/>
          <w:color w:val="000000"/>
          <w:sz w:val="28"/>
          <w:szCs w:val="28"/>
        </w:rPr>
        <w:lastRenderedPageBreak/>
        <w:t xml:space="preserve">В </w:t>
      </w:r>
      <w:r>
        <w:rPr>
          <w:rFonts w:eastAsia="@Arial Unicode MS"/>
          <w:b/>
          <w:bCs/>
          <w:iCs/>
          <w:color w:val="000000"/>
          <w:sz w:val="28"/>
          <w:szCs w:val="28"/>
        </w:rPr>
        <w:t>результате изучения учебного предмета «М</w:t>
      </w:r>
      <w:r w:rsidRPr="00F62F28">
        <w:rPr>
          <w:rFonts w:eastAsia="@Arial Unicode MS"/>
          <w:b/>
          <w:bCs/>
          <w:iCs/>
          <w:color w:val="000000"/>
          <w:sz w:val="28"/>
          <w:szCs w:val="28"/>
        </w:rPr>
        <w:t>атема</w:t>
      </w:r>
      <w:r>
        <w:rPr>
          <w:rFonts w:eastAsia="@Arial Unicode MS"/>
          <w:b/>
          <w:bCs/>
          <w:iCs/>
          <w:color w:val="000000"/>
          <w:sz w:val="28"/>
          <w:szCs w:val="28"/>
        </w:rPr>
        <w:t>тика»</w:t>
      </w:r>
      <w:r w:rsidRPr="00F62F28">
        <w:rPr>
          <w:rFonts w:eastAsia="@Arial Unicode MS"/>
          <w:b/>
          <w:bCs/>
          <w:iCs/>
          <w:color w:val="000000"/>
          <w:sz w:val="28"/>
          <w:szCs w:val="28"/>
        </w:rPr>
        <w:t xml:space="preserve"> обучающиеся на ступени НОО:</w:t>
      </w:r>
    </w:p>
    <w:p w:rsidR="00E16E6D" w:rsidRPr="00F62F28" w:rsidRDefault="00E16E6D" w:rsidP="00E16E6D">
      <w:pPr>
        <w:framePr w:hSpace="180" w:wrap="around" w:vAnchor="text" w:hAnchor="page" w:x="1741" w:y="456"/>
        <w:tabs>
          <w:tab w:val="left" w:pos="142"/>
          <w:tab w:val="left" w:leader="dot" w:pos="624"/>
          <w:tab w:val="left" w:pos="1134"/>
        </w:tabs>
        <w:jc w:val="both"/>
        <w:rPr>
          <w:rFonts w:eastAsia="@Arial Unicode MS"/>
          <w:iCs/>
          <w:color w:val="000000"/>
          <w:sz w:val="28"/>
          <w:szCs w:val="28"/>
        </w:rPr>
      </w:pPr>
      <w:r w:rsidRPr="00F62F28">
        <w:rPr>
          <w:rFonts w:eastAsia="@Arial Unicode MS"/>
          <w:bCs/>
          <w:iCs/>
          <w:color w:val="000000"/>
          <w:sz w:val="28"/>
          <w:szCs w:val="28"/>
        </w:rPr>
        <w:t>- н</w:t>
      </w:r>
      <w:r w:rsidRPr="00F62F28">
        <w:rPr>
          <w:rFonts w:eastAsia="@Arial Unicode MS"/>
          <w:iCs/>
          <w:color w:val="000000"/>
          <w:sz w:val="28"/>
          <w:szCs w:val="28"/>
        </w:rPr>
        <w:t>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16E6D" w:rsidRPr="00F62F28" w:rsidRDefault="00E16E6D" w:rsidP="00E16E6D">
      <w:pPr>
        <w:framePr w:hSpace="180" w:wrap="around" w:vAnchor="text" w:hAnchor="page" w:x="1741" w:y="456"/>
        <w:tabs>
          <w:tab w:val="left" w:pos="142"/>
          <w:tab w:val="left" w:leader="dot" w:pos="624"/>
          <w:tab w:val="left" w:pos="1134"/>
        </w:tabs>
        <w:jc w:val="both"/>
        <w:rPr>
          <w:rFonts w:eastAsia="@Arial Unicode MS"/>
          <w:iCs/>
          <w:color w:val="000000"/>
          <w:sz w:val="28"/>
          <w:szCs w:val="28"/>
        </w:rPr>
      </w:pPr>
      <w:r w:rsidRPr="00F62F28">
        <w:rPr>
          <w:rFonts w:eastAsia="@Arial Unicode MS"/>
          <w:iCs/>
          <w:color w:val="000000"/>
          <w:sz w:val="28"/>
          <w:szCs w:val="28"/>
        </w:rPr>
        <w:t>- овладеют основами логического и алгоритмического мышления, пространственного воображения и математической р</w:t>
      </w:r>
      <w:r>
        <w:rPr>
          <w:rFonts w:eastAsia="@Arial Unicode MS"/>
          <w:iCs/>
          <w:color w:val="000000"/>
          <w:sz w:val="28"/>
          <w:szCs w:val="28"/>
        </w:rPr>
        <w:t>ечи, приобретут необходимые вы</w:t>
      </w:r>
      <w:r w:rsidRPr="00F62F28">
        <w:rPr>
          <w:rFonts w:eastAsia="@Arial Unicode MS"/>
          <w:iCs/>
          <w:color w:val="000000"/>
          <w:sz w:val="28"/>
          <w:szCs w:val="28"/>
        </w:rPr>
        <w:t>числительные навыки;</w:t>
      </w:r>
    </w:p>
    <w:p w:rsidR="00E16E6D" w:rsidRPr="00F62F28" w:rsidRDefault="00E16E6D" w:rsidP="00E16E6D">
      <w:pPr>
        <w:framePr w:hSpace="180" w:wrap="around" w:vAnchor="text" w:hAnchor="page" w:x="1741" w:y="456"/>
        <w:tabs>
          <w:tab w:val="left" w:pos="142"/>
          <w:tab w:val="left" w:leader="dot" w:pos="624"/>
          <w:tab w:val="left" w:pos="1134"/>
        </w:tabs>
        <w:jc w:val="both"/>
        <w:rPr>
          <w:rFonts w:eastAsia="@Arial Unicode MS"/>
          <w:iCs/>
          <w:color w:val="000000"/>
          <w:sz w:val="28"/>
          <w:szCs w:val="28"/>
        </w:rPr>
      </w:pPr>
      <w:r w:rsidRPr="00F62F28">
        <w:rPr>
          <w:rFonts w:eastAsia="@Arial Unicode MS"/>
          <w:iCs/>
          <w:color w:val="000000"/>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16E6D" w:rsidRPr="00F62F28" w:rsidRDefault="00E16E6D" w:rsidP="00E16E6D">
      <w:pPr>
        <w:framePr w:hSpace="180" w:wrap="around" w:vAnchor="text" w:hAnchor="page" w:x="1741" w:y="456"/>
        <w:tabs>
          <w:tab w:val="left" w:pos="142"/>
          <w:tab w:val="left" w:leader="dot" w:pos="624"/>
          <w:tab w:val="left" w:pos="1134"/>
        </w:tabs>
        <w:jc w:val="both"/>
        <w:rPr>
          <w:rFonts w:eastAsia="@Arial Unicode MS"/>
          <w:iCs/>
          <w:color w:val="000000"/>
          <w:sz w:val="28"/>
          <w:szCs w:val="28"/>
        </w:rPr>
      </w:pPr>
      <w:r w:rsidRPr="00F62F28">
        <w:rPr>
          <w:rFonts w:eastAsia="@Arial Unicode MS"/>
          <w:iCs/>
          <w:color w:val="000000"/>
          <w:sz w:val="28"/>
          <w:szCs w:val="28"/>
        </w:rPr>
        <w:t>- получат представление о числе как результате счёта и измерения, о десятичном принципе записи чисел; научаться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16E6D" w:rsidRPr="00F62F28" w:rsidRDefault="00E16E6D" w:rsidP="00E16E6D">
      <w:pPr>
        <w:framePr w:hSpace="180" w:wrap="around" w:vAnchor="text" w:hAnchor="page" w:x="1741" w:y="456"/>
        <w:tabs>
          <w:tab w:val="left" w:pos="142"/>
          <w:tab w:val="left" w:leader="dot" w:pos="624"/>
          <w:tab w:val="left" w:pos="1134"/>
        </w:tabs>
        <w:jc w:val="both"/>
        <w:rPr>
          <w:rFonts w:eastAsia="@Arial Unicode MS"/>
          <w:iCs/>
          <w:color w:val="000000"/>
          <w:sz w:val="28"/>
          <w:szCs w:val="28"/>
        </w:rPr>
      </w:pPr>
      <w:r w:rsidRPr="00F62F28">
        <w:rPr>
          <w:rFonts w:eastAsia="@Arial Unicode MS"/>
          <w:iCs/>
          <w:color w:val="000000"/>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2F28" w:rsidRDefault="00F62F28" w:rsidP="00F62F28">
      <w:pPr>
        <w:widowControl/>
        <w:autoSpaceDE/>
        <w:autoSpaceDN/>
        <w:adjustRightInd/>
        <w:jc w:val="center"/>
        <w:outlineLvl w:val="0"/>
        <w:rPr>
          <w:rFonts w:eastAsiaTheme="minorHAnsi"/>
          <w:b/>
          <w:sz w:val="28"/>
          <w:szCs w:val="28"/>
          <w:lang w:eastAsia="en-US"/>
        </w:rPr>
      </w:pPr>
      <w:r w:rsidRPr="00F62F28">
        <w:rPr>
          <w:rFonts w:eastAsiaTheme="minorHAnsi"/>
          <w:b/>
          <w:sz w:val="28"/>
          <w:szCs w:val="28"/>
          <w:lang w:eastAsia="en-US"/>
        </w:rPr>
        <w:t>1.</w:t>
      </w:r>
      <w:r w:rsidRPr="00F62F28">
        <w:rPr>
          <w:rFonts w:eastAsiaTheme="minorHAnsi"/>
          <w:b/>
          <w:sz w:val="28"/>
          <w:szCs w:val="28"/>
          <w:lang w:eastAsia="en-US"/>
        </w:rPr>
        <w:tab/>
        <w:t>Планируемые результаты освоения учебного предмета</w:t>
      </w:r>
    </w:p>
    <w:p w:rsidR="00F62F28" w:rsidRPr="00F62F28" w:rsidRDefault="00F62F28" w:rsidP="00F62F28">
      <w:pPr>
        <w:widowControl/>
        <w:autoSpaceDE/>
        <w:autoSpaceDN/>
        <w:adjustRightInd/>
        <w:jc w:val="both"/>
        <w:outlineLvl w:val="0"/>
        <w:rPr>
          <w:rFonts w:eastAsiaTheme="minorHAnsi"/>
          <w:b/>
          <w:sz w:val="28"/>
          <w:szCs w:val="28"/>
          <w:lang w:eastAsia="en-US"/>
        </w:rPr>
      </w:pPr>
      <w:r w:rsidRPr="00F62F28">
        <w:rPr>
          <w:rFonts w:eastAsia="@Arial Unicode MS"/>
          <w:sz w:val="28"/>
          <w:szCs w:val="28"/>
        </w:rPr>
        <w:t>- 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62F28" w:rsidRPr="00F62F28" w:rsidRDefault="00F62F28" w:rsidP="00A74879">
      <w:pPr>
        <w:jc w:val="center"/>
        <w:rPr>
          <w:sz w:val="28"/>
          <w:szCs w:val="28"/>
          <w:u w:val="single"/>
        </w:rPr>
      </w:pPr>
      <w:r w:rsidRPr="00F62F28">
        <w:rPr>
          <w:sz w:val="28"/>
          <w:szCs w:val="28"/>
          <w:u w:val="single"/>
        </w:rPr>
        <w:t>Личностные универсальные учебные действия</w:t>
      </w:r>
    </w:p>
    <w:p w:rsidR="00F62F28" w:rsidRPr="00F62F28" w:rsidRDefault="00F62F28" w:rsidP="00F62F28">
      <w:pPr>
        <w:ind w:firstLine="567"/>
        <w:jc w:val="both"/>
        <w:rPr>
          <w:sz w:val="28"/>
          <w:szCs w:val="28"/>
        </w:rPr>
      </w:pPr>
      <w:r w:rsidRPr="00F62F28">
        <w:rPr>
          <w:sz w:val="28"/>
          <w:szCs w:val="28"/>
        </w:rPr>
        <w:t>У выпускника будут сформированы:</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широкая мотивационная основа учебной деятельности, включающая социальные, учебно-познавательные и внешние мотивы;</w:t>
      </w:r>
    </w:p>
    <w:p w:rsidR="00F62F28" w:rsidRPr="00F62F28" w:rsidRDefault="00F62F28" w:rsidP="00F62F28">
      <w:pPr>
        <w:widowControl/>
        <w:numPr>
          <w:ilvl w:val="1"/>
          <w:numId w:val="3"/>
        </w:numPr>
        <w:autoSpaceDE/>
        <w:autoSpaceDN/>
        <w:adjustRightInd/>
        <w:spacing w:after="200" w:line="276" w:lineRule="auto"/>
        <w:jc w:val="both"/>
        <w:rPr>
          <w:sz w:val="28"/>
          <w:szCs w:val="28"/>
        </w:rPr>
      </w:pPr>
      <w:r w:rsidRPr="00F62F28">
        <w:rPr>
          <w:sz w:val="28"/>
          <w:szCs w:val="28"/>
        </w:rPr>
        <w:t>учебно-познавательный интерес к новому учебному материалу и способам решения новой задачи;</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способность к оценке своей учебной деятельности;</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 xml:space="preserve">основы гражданской идентичности, своей этнической принадлежности в форме осознания «Я» как члена семьи, представителя </w:t>
      </w:r>
      <w:r w:rsidRPr="00F62F28">
        <w:rPr>
          <w:sz w:val="28"/>
          <w:szCs w:val="28"/>
        </w:rPr>
        <w:lastRenderedPageBreak/>
        <w:t>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ориентация в нравственном содержании и смысле как собственных поступков, так и поступков окружающих людей;</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знание основных моральных норм и ориентация на их выполнение;</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установка на здоровый образ жизни;</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62F28" w:rsidRPr="00F62F28" w:rsidRDefault="00F62F28" w:rsidP="00A74879">
      <w:pPr>
        <w:widowControl/>
        <w:numPr>
          <w:ilvl w:val="1"/>
          <w:numId w:val="3"/>
        </w:numPr>
        <w:autoSpaceDE/>
        <w:autoSpaceDN/>
        <w:adjustRightInd/>
        <w:spacing w:line="276" w:lineRule="auto"/>
        <w:jc w:val="both"/>
        <w:rPr>
          <w:sz w:val="28"/>
          <w:szCs w:val="28"/>
        </w:rPr>
      </w:pPr>
      <w:r w:rsidRPr="00F62F28">
        <w:rPr>
          <w:sz w:val="28"/>
          <w:szCs w:val="28"/>
        </w:rPr>
        <w:t>чувство прекрасного и эстетические чувства на основе знакомства с мировой и отечественной художественной культурой.</w:t>
      </w:r>
    </w:p>
    <w:p w:rsidR="00F62F28" w:rsidRPr="00F62F28" w:rsidRDefault="00F62F28" w:rsidP="00A74879">
      <w:pPr>
        <w:ind w:firstLine="567"/>
        <w:jc w:val="both"/>
        <w:rPr>
          <w:sz w:val="28"/>
          <w:szCs w:val="28"/>
        </w:rPr>
      </w:pPr>
      <w:r w:rsidRPr="00F62F28">
        <w:rPr>
          <w:sz w:val="28"/>
          <w:szCs w:val="28"/>
        </w:rPr>
        <w:t>Выпускник получит возможность для формирования:</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выраженной устойчивой учебно-познавательной мотивации учения;</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устойчивого учебно-познавательного интереса к новым общим способам решения задач;</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адекватного понимания причин успешности/неуспешности учебной деятельности;</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компетентности в реализации основ гражданской идентичности в поступках и деятельности;</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установки на здоровый образ жизни и реализации её в реальном поведении и поступках;</w:t>
      </w:r>
    </w:p>
    <w:p w:rsidR="00F62F28" w:rsidRPr="00F62F28" w:rsidRDefault="00F62F28" w:rsidP="00A74879">
      <w:pPr>
        <w:widowControl/>
        <w:numPr>
          <w:ilvl w:val="1"/>
          <w:numId w:val="4"/>
        </w:numPr>
        <w:autoSpaceDE/>
        <w:autoSpaceDN/>
        <w:adjustRightInd/>
        <w:spacing w:line="276" w:lineRule="auto"/>
        <w:jc w:val="both"/>
        <w:rPr>
          <w:sz w:val="28"/>
          <w:szCs w:val="28"/>
        </w:rPr>
      </w:pPr>
      <w:r w:rsidRPr="00F62F28">
        <w:rPr>
          <w:sz w:val="28"/>
          <w:szCs w:val="28"/>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62F28" w:rsidRPr="00F62F28" w:rsidRDefault="00F62F28" w:rsidP="00A74879">
      <w:pPr>
        <w:ind w:firstLine="567"/>
        <w:jc w:val="center"/>
        <w:rPr>
          <w:sz w:val="28"/>
          <w:szCs w:val="28"/>
        </w:rPr>
      </w:pPr>
      <w:bookmarkStart w:id="1" w:name="bookmark8"/>
    </w:p>
    <w:p w:rsidR="00F62F28" w:rsidRPr="00F62F28" w:rsidRDefault="00F62F28" w:rsidP="00A74879">
      <w:pPr>
        <w:ind w:firstLine="567"/>
        <w:jc w:val="center"/>
        <w:rPr>
          <w:sz w:val="28"/>
          <w:szCs w:val="28"/>
          <w:u w:val="single"/>
        </w:rPr>
      </w:pPr>
      <w:r w:rsidRPr="00F62F28">
        <w:rPr>
          <w:sz w:val="28"/>
          <w:szCs w:val="28"/>
          <w:u w:val="single"/>
        </w:rPr>
        <w:t>Регулятивные универсальные учебные действия</w:t>
      </w:r>
      <w:bookmarkEnd w:id="1"/>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принимать и сохранять учебную задачу;</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учитывать выделенные учителем ориентиры действия в новом учебном материале в сотрудничестве с учителем;</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планировать свои действия в соответствии с поставленной задачей и условиями её реализации, в том числе во внутреннем плане;</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учитывать установленные правила в планировании и контроле способа решения;</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осуществлять итоговый и пошаговый контроль по результату;</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адекватно воспринимать предложения и оценку учителей, товарищей, родителей и других людей;</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различать способ и результат действия;</w:t>
      </w:r>
    </w:p>
    <w:p w:rsidR="00F62F28" w:rsidRPr="00F62F28" w:rsidRDefault="00F62F28" w:rsidP="00A74879">
      <w:pPr>
        <w:widowControl/>
        <w:numPr>
          <w:ilvl w:val="1"/>
          <w:numId w:val="5"/>
        </w:numPr>
        <w:autoSpaceDE/>
        <w:autoSpaceDN/>
        <w:adjustRightInd/>
        <w:spacing w:line="276" w:lineRule="auto"/>
        <w:jc w:val="both"/>
        <w:rPr>
          <w:sz w:val="28"/>
          <w:szCs w:val="28"/>
        </w:rPr>
      </w:pPr>
      <w:r w:rsidRPr="00F62F28">
        <w:rPr>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w:t>
      </w:r>
    </w:p>
    <w:p w:rsidR="00F62F28" w:rsidRPr="00F62F28" w:rsidRDefault="00F62F28" w:rsidP="00A74879">
      <w:pPr>
        <w:widowControl/>
        <w:numPr>
          <w:ilvl w:val="1"/>
          <w:numId w:val="6"/>
        </w:numPr>
        <w:autoSpaceDE/>
        <w:autoSpaceDN/>
        <w:adjustRightInd/>
        <w:spacing w:line="276" w:lineRule="auto"/>
        <w:jc w:val="both"/>
        <w:rPr>
          <w:sz w:val="28"/>
          <w:szCs w:val="28"/>
        </w:rPr>
      </w:pPr>
      <w:r w:rsidRPr="00F62F28">
        <w:rPr>
          <w:sz w:val="28"/>
          <w:szCs w:val="28"/>
        </w:rPr>
        <w:t>в сотрудничестве с учителем ставить новые учебные задачи;</w:t>
      </w:r>
    </w:p>
    <w:p w:rsidR="00F62F28" w:rsidRPr="00F62F28" w:rsidRDefault="00F62F28" w:rsidP="00A74879">
      <w:pPr>
        <w:widowControl/>
        <w:numPr>
          <w:ilvl w:val="1"/>
          <w:numId w:val="6"/>
        </w:numPr>
        <w:autoSpaceDE/>
        <w:autoSpaceDN/>
        <w:adjustRightInd/>
        <w:spacing w:line="276" w:lineRule="auto"/>
        <w:jc w:val="both"/>
        <w:rPr>
          <w:sz w:val="28"/>
          <w:szCs w:val="28"/>
        </w:rPr>
      </w:pPr>
      <w:r w:rsidRPr="00F62F28">
        <w:rPr>
          <w:sz w:val="28"/>
          <w:szCs w:val="28"/>
        </w:rPr>
        <w:t>преобразовывать практическую задачу в познавательную;</w:t>
      </w:r>
    </w:p>
    <w:p w:rsidR="00F62F28" w:rsidRPr="00F62F28" w:rsidRDefault="00F62F28" w:rsidP="00A74879">
      <w:pPr>
        <w:widowControl/>
        <w:numPr>
          <w:ilvl w:val="1"/>
          <w:numId w:val="6"/>
        </w:numPr>
        <w:autoSpaceDE/>
        <w:autoSpaceDN/>
        <w:adjustRightInd/>
        <w:spacing w:line="276" w:lineRule="auto"/>
        <w:jc w:val="both"/>
        <w:rPr>
          <w:sz w:val="28"/>
          <w:szCs w:val="28"/>
        </w:rPr>
      </w:pPr>
      <w:r w:rsidRPr="00F62F28">
        <w:rPr>
          <w:sz w:val="28"/>
          <w:szCs w:val="28"/>
        </w:rPr>
        <w:t>проявлять познавательную инициативу в учебном сотрудничестве;</w:t>
      </w:r>
    </w:p>
    <w:p w:rsidR="00F62F28" w:rsidRPr="00F62F28" w:rsidRDefault="00F62F28" w:rsidP="00A74879">
      <w:pPr>
        <w:widowControl/>
        <w:numPr>
          <w:ilvl w:val="1"/>
          <w:numId w:val="6"/>
        </w:numPr>
        <w:autoSpaceDE/>
        <w:autoSpaceDN/>
        <w:adjustRightInd/>
        <w:spacing w:line="276" w:lineRule="auto"/>
        <w:jc w:val="both"/>
        <w:rPr>
          <w:sz w:val="28"/>
          <w:szCs w:val="28"/>
        </w:rPr>
      </w:pPr>
      <w:r w:rsidRPr="00F62F28">
        <w:rPr>
          <w:sz w:val="28"/>
          <w:szCs w:val="28"/>
        </w:rPr>
        <w:t>самостоятельно учитывать выделенные учителем ориентиры действия в новом учебном материале;</w:t>
      </w:r>
    </w:p>
    <w:p w:rsidR="00F62F28" w:rsidRPr="00F62F28" w:rsidRDefault="00F62F28" w:rsidP="00A74879">
      <w:pPr>
        <w:widowControl/>
        <w:numPr>
          <w:ilvl w:val="1"/>
          <w:numId w:val="6"/>
        </w:numPr>
        <w:autoSpaceDE/>
        <w:autoSpaceDN/>
        <w:adjustRightInd/>
        <w:spacing w:line="276" w:lineRule="auto"/>
        <w:jc w:val="both"/>
        <w:rPr>
          <w:sz w:val="28"/>
          <w:szCs w:val="28"/>
        </w:rPr>
      </w:pPr>
      <w:r w:rsidRPr="00F62F28">
        <w:rPr>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62F28" w:rsidRPr="00F62F28" w:rsidRDefault="00F62F28" w:rsidP="00A74879">
      <w:pPr>
        <w:widowControl/>
        <w:numPr>
          <w:ilvl w:val="1"/>
          <w:numId w:val="6"/>
        </w:numPr>
        <w:autoSpaceDE/>
        <w:autoSpaceDN/>
        <w:adjustRightInd/>
        <w:spacing w:line="276" w:lineRule="auto"/>
        <w:jc w:val="both"/>
        <w:rPr>
          <w:sz w:val="28"/>
          <w:szCs w:val="28"/>
        </w:rPr>
      </w:pPr>
      <w:r w:rsidRPr="00F62F28">
        <w:rPr>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62F28" w:rsidRPr="00F62F28" w:rsidRDefault="00F62F28" w:rsidP="00A74879">
      <w:pPr>
        <w:ind w:firstLine="567"/>
        <w:jc w:val="center"/>
        <w:rPr>
          <w:sz w:val="28"/>
          <w:szCs w:val="28"/>
        </w:rPr>
      </w:pPr>
      <w:bookmarkStart w:id="2" w:name="bookmark9"/>
    </w:p>
    <w:p w:rsidR="00F62F28" w:rsidRPr="00F62F28" w:rsidRDefault="00F62F28" w:rsidP="00A74879">
      <w:pPr>
        <w:ind w:firstLine="567"/>
        <w:jc w:val="center"/>
        <w:rPr>
          <w:sz w:val="28"/>
          <w:szCs w:val="28"/>
          <w:u w:val="single"/>
        </w:rPr>
      </w:pPr>
      <w:r w:rsidRPr="00F62F28">
        <w:rPr>
          <w:sz w:val="28"/>
          <w:szCs w:val="28"/>
          <w:u w:val="single"/>
        </w:rPr>
        <w:t>Познавательные универсальные учебные действия</w:t>
      </w:r>
      <w:bookmarkEnd w:id="2"/>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w:t>
      </w:r>
      <w:r w:rsidRPr="00F62F28">
        <w:rPr>
          <w:sz w:val="28"/>
          <w:szCs w:val="28"/>
        </w:rPr>
        <w:lastRenderedPageBreak/>
        <w:t>информационном пространстве, в том числе контролируемом пространстве Интернета;</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строить сообщения в устной и письменной форме;</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ориентироваться на разнообразие способов решения задач;</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осуществлять анализ объектов с выделением существенных и несущественных признаков;</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осуществлять синтез как составление целого из частей;</w:t>
      </w:r>
    </w:p>
    <w:p w:rsidR="00F62F28" w:rsidRPr="00F62F28" w:rsidRDefault="00651F67" w:rsidP="00A74879">
      <w:pPr>
        <w:widowControl/>
        <w:numPr>
          <w:ilvl w:val="1"/>
          <w:numId w:val="7"/>
        </w:numPr>
        <w:autoSpaceDE/>
        <w:autoSpaceDN/>
        <w:adjustRightInd/>
        <w:spacing w:line="276" w:lineRule="auto"/>
        <w:jc w:val="both"/>
        <w:rPr>
          <w:sz w:val="28"/>
          <w:szCs w:val="28"/>
        </w:rPr>
      </w:pPr>
      <w:r>
        <w:rPr>
          <w:sz w:val="28"/>
          <w:szCs w:val="28"/>
        </w:rPr>
        <w:t>проводить сравнение</w:t>
      </w:r>
      <w:r w:rsidR="00F62F28" w:rsidRPr="00F62F28">
        <w:rPr>
          <w:sz w:val="28"/>
          <w:szCs w:val="28"/>
        </w:rPr>
        <w:t xml:space="preserve"> и классификацию по заданным критериям;</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устанавливать причинно-следственные связи в изучаемом круге явлений;</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строить рассуждения в форме связи простых суждений об объекте, его строении, свойствах и связях;</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осуществлять подведение под понятие на основе распознавания объектов, выделения существенных признаков и их синтеза;</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устанавливать аналогии;</w:t>
      </w:r>
    </w:p>
    <w:p w:rsidR="00F62F28" w:rsidRPr="00F62F28" w:rsidRDefault="00F62F28" w:rsidP="00A74879">
      <w:pPr>
        <w:widowControl/>
        <w:numPr>
          <w:ilvl w:val="1"/>
          <w:numId w:val="7"/>
        </w:numPr>
        <w:autoSpaceDE/>
        <w:autoSpaceDN/>
        <w:adjustRightInd/>
        <w:spacing w:line="276" w:lineRule="auto"/>
        <w:jc w:val="both"/>
        <w:rPr>
          <w:sz w:val="28"/>
          <w:szCs w:val="28"/>
        </w:rPr>
      </w:pPr>
      <w:r w:rsidRPr="00F62F28">
        <w:rPr>
          <w:sz w:val="28"/>
          <w:szCs w:val="28"/>
        </w:rPr>
        <w:t>владеть рядом общих приёмов решения задач.</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t>осуществлять расширенный поиск информации с использованием ресурсов библиотек и Интернета;</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t>записывать, фиксировать информацию об окружающем мире с помощью инструментов ИКТ;</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t>создавать и преобразовывать модели и схемы для решения задач;</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t>осознанно и произвольно строить сообщения в устной и письменной форме;</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t>осуществлять выбор наиболее эффективных способов решения задач в зависимости от конкретных условий;</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F62F28" w:rsidRPr="00F62F28" w:rsidRDefault="00651F67" w:rsidP="00A74879">
      <w:pPr>
        <w:widowControl/>
        <w:numPr>
          <w:ilvl w:val="1"/>
          <w:numId w:val="8"/>
        </w:numPr>
        <w:autoSpaceDE/>
        <w:autoSpaceDN/>
        <w:adjustRightInd/>
        <w:spacing w:line="276" w:lineRule="auto"/>
        <w:jc w:val="both"/>
        <w:rPr>
          <w:sz w:val="28"/>
          <w:szCs w:val="28"/>
        </w:rPr>
      </w:pPr>
      <w:r>
        <w:rPr>
          <w:sz w:val="28"/>
          <w:szCs w:val="28"/>
        </w:rPr>
        <w:t>осуществлять сравнение</w:t>
      </w:r>
      <w:r w:rsidR="00F62F28" w:rsidRPr="00F62F28">
        <w:rPr>
          <w:sz w:val="28"/>
          <w:szCs w:val="28"/>
        </w:rPr>
        <w:t xml:space="preserve"> и классификацию, самостоятельно выбирая основания и критерии для указанных логических операций;</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t>строить логическое рассуждение, включающее установление причинно-следственных связей;</w:t>
      </w:r>
    </w:p>
    <w:p w:rsidR="00F62F28" w:rsidRPr="00F62F28" w:rsidRDefault="00F62F28" w:rsidP="00A74879">
      <w:pPr>
        <w:widowControl/>
        <w:numPr>
          <w:ilvl w:val="1"/>
          <w:numId w:val="8"/>
        </w:numPr>
        <w:autoSpaceDE/>
        <w:autoSpaceDN/>
        <w:adjustRightInd/>
        <w:spacing w:line="276" w:lineRule="auto"/>
        <w:jc w:val="both"/>
        <w:rPr>
          <w:sz w:val="28"/>
          <w:szCs w:val="28"/>
        </w:rPr>
      </w:pPr>
      <w:r w:rsidRPr="00F62F28">
        <w:rPr>
          <w:sz w:val="28"/>
          <w:szCs w:val="28"/>
        </w:rPr>
        <w:t>произвольно и осознанно владеть общими приёмами решения задач.</w:t>
      </w:r>
    </w:p>
    <w:p w:rsidR="00F62F28" w:rsidRPr="00F62F28" w:rsidRDefault="00F62F28" w:rsidP="00A74879">
      <w:pPr>
        <w:ind w:firstLine="567"/>
        <w:jc w:val="center"/>
        <w:rPr>
          <w:sz w:val="28"/>
          <w:szCs w:val="28"/>
        </w:rPr>
      </w:pPr>
      <w:bookmarkStart w:id="3" w:name="bookmark10"/>
    </w:p>
    <w:p w:rsidR="00F62F28" w:rsidRPr="00F62F28" w:rsidRDefault="00F62F28" w:rsidP="00A74879">
      <w:pPr>
        <w:ind w:firstLine="567"/>
        <w:jc w:val="center"/>
        <w:rPr>
          <w:sz w:val="28"/>
          <w:szCs w:val="28"/>
          <w:u w:val="single"/>
        </w:rPr>
      </w:pPr>
      <w:r w:rsidRPr="00F62F28">
        <w:rPr>
          <w:sz w:val="28"/>
          <w:szCs w:val="28"/>
          <w:u w:val="single"/>
        </w:rPr>
        <w:t>Коммуникативные универсальные учебные действия</w:t>
      </w:r>
      <w:bookmarkEnd w:id="3"/>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учитывать разные мнения и стремиться к координации различных позиций в сотрудничестве;</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формулировать собственное мнение и позицию;</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договариваться и приходить к общему решению в совместной деятельности, в том числе в ситуации столкновения интересов;</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строить понятные для партнёра высказывания, учитывающие, что партнёр знает и видит, а что нет;</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задавать вопросы;</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контролировать действия партнёра;</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использовать речь для регуляции своего действия;</w:t>
      </w:r>
    </w:p>
    <w:p w:rsidR="00F62F28" w:rsidRPr="00F62F28" w:rsidRDefault="00F62F28" w:rsidP="00A74879">
      <w:pPr>
        <w:widowControl/>
        <w:numPr>
          <w:ilvl w:val="1"/>
          <w:numId w:val="9"/>
        </w:numPr>
        <w:autoSpaceDE/>
        <w:autoSpaceDN/>
        <w:adjustRightInd/>
        <w:spacing w:line="276" w:lineRule="auto"/>
        <w:jc w:val="both"/>
        <w:rPr>
          <w:sz w:val="28"/>
          <w:szCs w:val="28"/>
        </w:rPr>
      </w:pPr>
      <w:r w:rsidRPr="00F62F28">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учитывать и координировать в сотрудничестве позиции других людей, отличные от собственной;</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учитывать разные мнения и интересы и обосновывать собственную позицию;</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понимать относительность мнений и подходов к решению проблемы;</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продуктивно содействовать разрешению конфликтов на основе учёта интересов и позиций всех участников;</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задавать вопросы, необходимые для организации собственной деятельности и сотрудничества с партнёром;</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осуществлять взаимный контроль и оказывать в сотрудничестве необходимую взаимопомощь;</w:t>
      </w:r>
    </w:p>
    <w:p w:rsidR="00F62F28" w:rsidRPr="00F62F28" w:rsidRDefault="00F62F28" w:rsidP="00A74879">
      <w:pPr>
        <w:widowControl/>
        <w:numPr>
          <w:ilvl w:val="1"/>
          <w:numId w:val="10"/>
        </w:numPr>
        <w:autoSpaceDE/>
        <w:autoSpaceDN/>
        <w:adjustRightInd/>
        <w:spacing w:line="276" w:lineRule="auto"/>
        <w:jc w:val="both"/>
        <w:rPr>
          <w:sz w:val="28"/>
          <w:szCs w:val="28"/>
        </w:rPr>
      </w:pPr>
      <w:r w:rsidRPr="00F62F28">
        <w:rPr>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4" w:name="bookmark18"/>
    </w:p>
    <w:bookmarkEnd w:id="4"/>
    <w:p w:rsidR="00F62F28" w:rsidRPr="00F62F28" w:rsidRDefault="00F62F28" w:rsidP="00A74879">
      <w:pPr>
        <w:widowControl/>
        <w:autoSpaceDE/>
        <w:autoSpaceDN/>
        <w:adjustRightInd/>
        <w:rPr>
          <w:rFonts w:eastAsiaTheme="minorHAnsi"/>
          <w:sz w:val="28"/>
          <w:szCs w:val="28"/>
          <w:lang w:eastAsia="en-US"/>
        </w:rPr>
      </w:pPr>
    </w:p>
    <w:p w:rsidR="00F62F28" w:rsidRPr="00F62F28" w:rsidRDefault="00F62F28" w:rsidP="00A74879">
      <w:pPr>
        <w:jc w:val="both"/>
        <w:rPr>
          <w:sz w:val="28"/>
          <w:szCs w:val="28"/>
          <w:u w:val="single"/>
        </w:rPr>
      </w:pPr>
      <w:r w:rsidRPr="00F62F28">
        <w:rPr>
          <w:rFonts w:eastAsiaTheme="minorHAnsi"/>
          <w:sz w:val="28"/>
          <w:szCs w:val="28"/>
          <w:lang w:eastAsia="en-US"/>
        </w:rPr>
        <w:t xml:space="preserve">                                       </w:t>
      </w:r>
      <w:r w:rsidRPr="00F62F28">
        <w:rPr>
          <w:sz w:val="28"/>
          <w:szCs w:val="28"/>
          <w:u w:val="single"/>
        </w:rPr>
        <w:t>Предметные</w:t>
      </w:r>
    </w:p>
    <w:p w:rsidR="00F62F28" w:rsidRPr="00F62F28" w:rsidRDefault="00F62F28" w:rsidP="00A74879">
      <w:pPr>
        <w:ind w:firstLine="567"/>
        <w:rPr>
          <w:sz w:val="28"/>
          <w:szCs w:val="28"/>
        </w:rPr>
      </w:pPr>
      <w:r w:rsidRPr="00F62F28">
        <w:rPr>
          <w:sz w:val="28"/>
          <w:szCs w:val="28"/>
        </w:rPr>
        <w:t>Числа и величины</w:t>
      </w:r>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читать, записывать, сравнивать, упорядочивать числа от нуля до миллиона;</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группировать числа по заданному или самостоятельно установленному признаку;</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F62F28">
        <w:rPr>
          <w:sz w:val="28"/>
          <w:szCs w:val="28"/>
          <w:lang w:val="en-US"/>
        </w:rPr>
        <w:t> </w:t>
      </w:r>
      <w:r w:rsidRPr="00F62F28">
        <w:rPr>
          <w:sz w:val="28"/>
          <w:szCs w:val="28"/>
        </w:rPr>
        <w:t>— сантиметр, сантиметр — миллиметр).</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классифицировать числа по одному или нескольким основаниям, объяснять свои действия;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выбирать единицу для измерения данной величины (длины, массы, площади, времени), объяснять свои действия.</w:t>
      </w:r>
    </w:p>
    <w:p w:rsidR="00F62F28" w:rsidRPr="00F62F28" w:rsidRDefault="00F62F28" w:rsidP="00A74879">
      <w:pPr>
        <w:ind w:firstLine="567"/>
        <w:jc w:val="center"/>
        <w:rPr>
          <w:sz w:val="28"/>
          <w:szCs w:val="28"/>
        </w:rPr>
      </w:pPr>
      <w:r w:rsidRPr="00F62F28">
        <w:rPr>
          <w:sz w:val="28"/>
          <w:szCs w:val="28"/>
        </w:rPr>
        <w:t>Арифметические действия</w:t>
      </w:r>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выделять неизвестный компонент арифметического действия и находить его значение;</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вычислять значение числового выражения (содержащего 2—3 арифметических действия, со скобками и без скобок).</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выполнять действия с величинами;</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использовать свойства арифметических действий для удобства вычислений;</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проводить проверку правильности вычислений (с помощью обратного действия, прикидки и оценки результата действия и др.).</w:t>
      </w:r>
    </w:p>
    <w:p w:rsidR="00F62F28" w:rsidRPr="00F62F28" w:rsidRDefault="00F62F28" w:rsidP="00A74879">
      <w:pPr>
        <w:ind w:firstLine="567"/>
        <w:jc w:val="center"/>
        <w:rPr>
          <w:sz w:val="28"/>
          <w:szCs w:val="28"/>
        </w:rPr>
      </w:pPr>
    </w:p>
    <w:p w:rsidR="00F62F28" w:rsidRPr="00F62F28" w:rsidRDefault="00F62F28" w:rsidP="00A74879">
      <w:pPr>
        <w:ind w:firstLine="567"/>
        <w:jc w:val="center"/>
        <w:rPr>
          <w:sz w:val="28"/>
          <w:szCs w:val="28"/>
        </w:rPr>
      </w:pPr>
      <w:r w:rsidRPr="00F62F28">
        <w:rPr>
          <w:sz w:val="28"/>
          <w:szCs w:val="28"/>
        </w:rPr>
        <w:t>Работа с текстовыми задачами</w:t>
      </w:r>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решать арифметическим способом (в 1—2 действия) учебные задачи и задачи, связанные с повседневной жизнью;</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оценивать правильность хода решения и реальность ответа на вопрос задачи.</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решать задачи на нахождение доли величины и величины по значению её доли (половина, треть, четверть, пятая, десятая часть);</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решать задачи в 3—4 действия;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находить разные способы решения задачи.</w:t>
      </w:r>
    </w:p>
    <w:p w:rsidR="00F62F28" w:rsidRPr="00F62F28" w:rsidRDefault="00F62F28" w:rsidP="00A74879">
      <w:pPr>
        <w:ind w:firstLine="567"/>
        <w:jc w:val="center"/>
        <w:rPr>
          <w:sz w:val="28"/>
          <w:szCs w:val="28"/>
        </w:rPr>
      </w:pPr>
    </w:p>
    <w:p w:rsidR="00F62F28" w:rsidRPr="00F62F28" w:rsidRDefault="00F62F28" w:rsidP="00A74879">
      <w:pPr>
        <w:ind w:firstLine="567"/>
        <w:jc w:val="center"/>
        <w:rPr>
          <w:sz w:val="28"/>
          <w:szCs w:val="28"/>
        </w:rPr>
      </w:pPr>
      <w:r w:rsidRPr="00F62F28">
        <w:rPr>
          <w:sz w:val="28"/>
          <w:szCs w:val="28"/>
        </w:rPr>
        <w:t>Пространственные отношения.</w:t>
      </w:r>
    </w:p>
    <w:p w:rsidR="00F62F28" w:rsidRPr="00F62F28" w:rsidRDefault="00F62F28" w:rsidP="00A74879">
      <w:pPr>
        <w:ind w:firstLine="567"/>
        <w:jc w:val="center"/>
        <w:rPr>
          <w:sz w:val="28"/>
          <w:szCs w:val="28"/>
        </w:rPr>
      </w:pPr>
      <w:r w:rsidRPr="00F62F28">
        <w:rPr>
          <w:sz w:val="28"/>
          <w:szCs w:val="28"/>
        </w:rPr>
        <w:t>Геометрические фигуры</w:t>
      </w:r>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описывать взаимное расположение предметов в пространстве и на плоскости;</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использовать свойства прямоугольника и квадрата для решения задач;</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распознавать и называть геометрические тела (куб, шар);</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соотносить реальные объекты с моделями геометрических фигур.</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F62F28" w:rsidRPr="00F62F28" w:rsidRDefault="00F62F28" w:rsidP="00A74879">
      <w:pPr>
        <w:ind w:firstLine="567"/>
        <w:jc w:val="center"/>
        <w:rPr>
          <w:sz w:val="28"/>
          <w:szCs w:val="28"/>
        </w:rPr>
      </w:pPr>
    </w:p>
    <w:p w:rsidR="00F62F28" w:rsidRPr="00F62F28" w:rsidRDefault="00F62F28" w:rsidP="00A74879">
      <w:pPr>
        <w:ind w:firstLine="567"/>
        <w:jc w:val="center"/>
        <w:rPr>
          <w:sz w:val="28"/>
          <w:szCs w:val="28"/>
        </w:rPr>
      </w:pPr>
      <w:r w:rsidRPr="00F62F28">
        <w:rPr>
          <w:sz w:val="28"/>
          <w:szCs w:val="28"/>
        </w:rPr>
        <w:t>Геометрические величины</w:t>
      </w:r>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измерять длину отрезка;</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вычислять периметр треугольника, прямоугольника и квадрата, площадь прямоугольника и квадрата;</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оценивать размеры геометрических объектов, расстояния приближённо (на глаз).</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F62F28" w:rsidRPr="00F62F28" w:rsidRDefault="00F62F28" w:rsidP="00A74879">
      <w:pPr>
        <w:ind w:firstLine="567"/>
        <w:jc w:val="center"/>
        <w:rPr>
          <w:sz w:val="28"/>
          <w:szCs w:val="28"/>
        </w:rPr>
      </w:pPr>
    </w:p>
    <w:p w:rsidR="00F62F28" w:rsidRPr="00F62F28" w:rsidRDefault="00F62F28" w:rsidP="00A74879">
      <w:pPr>
        <w:ind w:firstLine="567"/>
        <w:jc w:val="center"/>
        <w:rPr>
          <w:sz w:val="28"/>
          <w:szCs w:val="28"/>
        </w:rPr>
      </w:pPr>
      <w:r w:rsidRPr="00F62F28">
        <w:rPr>
          <w:sz w:val="28"/>
          <w:szCs w:val="28"/>
        </w:rPr>
        <w:t>Работа с информацией</w:t>
      </w:r>
    </w:p>
    <w:p w:rsidR="00F62F28" w:rsidRPr="00F62F28" w:rsidRDefault="00F62F28" w:rsidP="00A74879">
      <w:pPr>
        <w:ind w:firstLine="567"/>
        <w:jc w:val="both"/>
        <w:rPr>
          <w:sz w:val="28"/>
          <w:szCs w:val="28"/>
        </w:rPr>
      </w:pPr>
      <w:r w:rsidRPr="00F62F28">
        <w:rPr>
          <w:sz w:val="28"/>
          <w:szCs w:val="28"/>
        </w:rPr>
        <w:t>Выпускник научится: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читать несложные готовые таблицы;</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заполнять несложные готовые таблицы;</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читать несложные готовые столбчатые диаграммы.</w:t>
      </w:r>
    </w:p>
    <w:p w:rsidR="00F62F28" w:rsidRPr="00F62F28" w:rsidRDefault="00F62F28" w:rsidP="00A74879">
      <w:pPr>
        <w:ind w:firstLine="567"/>
        <w:jc w:val="both"/>
        <w:rPr>
          <w:sz w:val="28"/>
          <w:szCs w:val="28"/>
        </w:rPr>
      </w:pPr>
      <w:r w:rsidRPr="00F62F28">
        <w:rPr>
          <w:sz w:val="28"/>
          <w:szCs w:val="28"/>
        </w:rPr>
        <w:t>Выпускник получит возможность научиться:</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читать несложные готовые круговые диаграммы;</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достраивать несложную готовую столбчатую диаграмму;</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сравнивать и обобщать информацию, представленную в строках и столбцах несложных таблиц и диаграмм;</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понимать простейшие выражения, содержащие логические связки и слова («...и...», «если... то...», «верно/неверно, что...», «каждый», «все», «некоторые», «не»);</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составлять, записывать и выполнять инструкцию (простой алгоритм), план поиска информации;</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t>распознавать одну и ту же информацию, представленную в разной форме (таблицы и диаграммы);</w:t>
      </w:r>
    </w:p>
    <w:p w:rsidR="00F62F28" w:rsidRPr="00F62F28" w:rsidRDefault="00F62F28" w:rsidP="00A74879">
      <w:pPr>
        <w:widowControl/>
        <w:numPr>
          <w:ilvl w:val="1"/>
          <w:numId w:val="19"/>
        </w:numPr>
        <w:autoSpaceDE/>
        <w:autoSpaceDN/>
        <w:adjustRightInd/>
        <w:spacing w:line="276" w:lineRule="auto"/>
        <w:jc w:val="both"/>
        <w:rPr>
          <w:sz w:val="28"/>
          <w:szCs w:val="28"/>
        </w:rPr>
      </w:pPr>
      <w:r w:rsidRPr="00F62F28">
        <w:rPr>
          <w:sz w:val="28"/>
          <w:szCs w:val="28"/>
        </w:rPr>
        <w:lastRenderedPageBreak/>
        <w:t>планировать несложные исследования, собирать и представлять полученную информацию с помощью таблиц и диаграмм;</w:t>
      </w:r>
    </w:p>
    <w:p w:rsidR="00F62F28" w:rsidRPr="00980BE2" w:rsidRDefault="00F62F28" w:rsidP="00A74879">
      <w:pPr>
        <w:widowControl/>
        <w:numPr>
          <w:ilvl w:val="1"/>
          <w:numId w:val="19"/>
        </w:numPr>
        <w:autoSpaceDE/>
        <w:autoSpaceDN/>
        <w:adjustRightInd/>
        <w:spacing w:line="276" w:lineRule="auto"/>
        <w:jc w:val="both"/>
        <w:rPr>
          <w:sz w:val="28"/>
          <w:szCs w:val="28"/>
        </w:rPr>
      </w:pPr>
      <w:r w:rsidRPr="00F62F28">
        <w:rPr>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62F28" w:rsidRPr="00F62F28" w:rsidRDefault="00980BE2" w:rsidP="00F62F28">
      <w:pPr>
        <w:jc w:val="center"/>
        <w:rPr>
          <w:b/>
          <w:sz w:val="28"/>
          <w:szCs w:val="28"/>
        </w:rPr>
      </w:pPr>
      <w:r>
        <w:rPr>
          <w:b/>
          <w:color w:val="000000"/>
          <w:sz w:val="28"/>
          <w:szCs w:val="28"/>
        </w:rPr>
        <w:t>2.</w:t>
      </w:r>
      <w:r w:rsidR="00F62F28" w:rsidRPr="00F62F28">
        <w:rPr>
          <w:b/>
          <w:color w:val="000000"/>
          <w:sz w:val="28"/>
          <w:szCs w:val="28"/>
        </w:rPr>
        <w:t xml:space="preserve">Содержание </w:t>
      </w:r>
      <w:r w:rsidR="00F62F28" w:rsidRPr="00F62F28">
        <w:rPr>
          <w:b/>
          <w:sz w:val="28"/>
          <w:szCs w:val="28"/>
        </w:rPr>
        <w:t>учебного материала.</w:t>
      </w:r>
    </w:p>
    <w:p w:rsidR="00F62F28" w:rsidRPr="00F62F28" w:rsidRDefault="00F62F28" w:rsidP="00F62F28">
      <w:pPr>
        <w:pStyle w:val="a3"/>
        <w:spacing w:line="240" w:lineRule="auto"/>
        <w:ind w:firstLine="454"/>
        <w:rPr>
          <w:rFonts w:ascii="Times New Roman" w:hAnsi="Times New Roman"/>
          <w:b/>
          <w:bCs/>
          <w:iCs/>
          <w:color w:val="auto"/>
          <w:sz w:val="28"/>
          <w:szCs w:val="28"/>
        </w:rPr>
      </w:pPr>
      <w:r w:rsidRPr="00F62F28">
        <w:rPr>
          <w:rFonts w:ascii="Times New Roman" w:hAnsi="Times New Roman"/>
          <w:b/>
          <w:bCs/>
          <w:iCs/>
          <w:color w:val="auto"/>
          <w:sz w:val="28"/>
          <w:szCs w:val="28"/>
        </w:rPr>
        <w:t>Числа и величины</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sidR="004770F4">
        <w:rPr>
          <w:rFonts w:ascii="Times New Roman" w:hAnsi="Times New Roman"/>
          <w:color w:val="auto"/>
          <w:sz w:val="28"/>
          <w:szCs w:val="28"/>
        </w:rPr>
        <w:t>, сутки, неделя, месяц, год, век</w:t>
      </w:r>
      <w:r w:rsidRPr="00F62F28">
        <w:rPr>
          <w:rFonts w:ascii="Times New Roman" w:hAnsi="Times New Roman"/>
          <w:color w:val="auto"/>
          <w:sz w:val="28"/>
          <w:szCs w:val="28"/>
        </w:rPr>
        <w:t>). Соотношения между единицами измерения однородных величин. Сравне</w:t>
      </w:r>
      <w:r w:rsidRPr="00F62F28">
        <w:rPr>
          <w:rFonts w:ascii="Times New Roman" w:hAnsi="Times New Roman"/>
          <w:color w:val="auto"/>
          <w:spacing w:val="2"/>
          <w:sz w:val="28"/>
          <w:szCs w:val="28"/>
        </w:rPr>
        <w:t xml:space="preserve">ние и упорядочение однородных величин. Доля величины </w:t>
      </w:r>
      <w:r w:rsidRPr="00F62F28">
        <w:rPr>
          <w:rFonts w:ascii="Times New Roman" w:hAnsi="Times New Roman"/>
          <w:color w:val="auto"/>
          <w:sz w:val="28"/>
          <w:szCs w:val="28"/>
        </w:rPr>
        <w:t>(половина, треть, четверть, десятая, сотая, тысячная).</w:t>
      </w:r>
    </w:p>
    <w:p w:rsidR="00F62F28" w:rsidRPr="00F62F28" w:rsidRDefault="00F62F28" w:rsidP="00F62F28">
      <w:pPr>
        <w:pStyle w:val="a3"/>
        <w:spacing w:line="240" w:lineRule="auto"/>
        <w:ind w:firstLine="454"/>
        <w:rPr>
          <w:rFonts w:ascii="Times New Roman" w:hAnsi="Times New Roman"/>
          <w:b/>
          <w:bCs/>
          <w:iCs/>
          <w:color w:val="auto"/>
          <w:sz w:val="28"/>
          <w:szCs w:val="28"/>
        </w:rPr>
      </w:pPr>
      <w:r w:rsidRPr="00F62F28">
        <w:rPr>
          <w:rFonts w:ascii="Times New Roman" w:hAnsi="Times New Roman"/>
          <w:b/>
          <w:bCs/>
          <w:iCs/>
          <w:color w:val="auto"/>
          <w:sz w:val="28"/>
          <w:szCs w:val="28"/>
        </w:rPr>
        <w:t>Арифметические действия</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pacing w:val="2"/>
          <w:sz w:val="28"/>
          <w:szCs w:val="28"/>
        </w:rPr>
        <w:t xml:space="preserve">Сложение, вычитание, умножение и деление. Названия </w:t>
      </w:r>
      <w:r w:rsidRPr="00F62F28">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F62F28">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2F28">
        <w:rPr>
          <w:rFonts w:ascii="Times New Roman" w:hAnsi="Times New Roman"/>
          <w:color w:val="auto"/>
          <w:sz w:val="28"/>
          <w:szCs w:val="28"/>
        </w:rPr>
        <w:t>с остатком.</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2F28">
        <w:rPr>
          <w:rFonts w:ascii="Times New Roman" w:hAnsi="Times New Roman"/>
          <w:color w:val="auto"/>
          <w:spacing w:val="2"/>
          <w:sz w:val="28"/>
          <w:szCs w:val="28"/>
        </w:rPr>
        <w:t>свойств арифметических действий в вычислениях (переста</w:t>
      </w:r>
      <w:r w:rsidRPr="00F62F28">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pacing w:val="2"/>
          <w:sz w:val="28"/>
          <w:szCs w:val="28"/>
        </w:rPr>
        <w:t xml:space="preserve">Способы проверки правильности вычислений (алгоритм, </w:t>
      </w:r>
      <w:r w:rsidRPr="00F62F28">
        <w:rPr>
          <w:rFonts w:ascii="Times New Roman" w:hAnsi="Times New Roman"/>
          <w:color w:val="auto"/>
          <w:sz w:val="28"/>
          <w:szCs w:val="28"/>
        </w:rPr>
        <w:t>обратное действие, оценка достоверности, прикидки результата, вычисление на калькуляторе).</w:t>
      </w:r>
      <w:r w:rsidR="004770F4">
        <w:rPr>
          <w:rFonts w:ascii="Times New Roman" w:hAnsi="Times New Roman"/>
          <w:color w:val="auto"/>
          <w:sz w:val="28"/>
          <w:szCs w:val="28"/>
        </w:rPr>
        <w:t xml:space="preserve"> Элементы алгебраической пропедевтики. Выражения с одной переменной вида а ± 28,8∙b</w:t>
      </w:r>
      <w:r w:rsidR="00445400">
        <w:rPr>
          <w:rFonts w:ascii="Times New Roman" w:hAnsi="Times New Roman"/>
          <w:color w:val="auto"/>
          <w:sz w:val="28"/>
          <w:szCs w:val="28"/>
        </w:rPr>
        <w:t>, c:2; с двумя переменными вида: a+b, a-b, a ∙b, c:</w:t>
      </w:r>
      <w:r w:rsidR="00445400">
        <w:rPr>
          <w:rFonts w:ascii="Times New Roman" w:hAnsi="Times New Roman"/>
          <w:color w:val="auto"/>
          <w:sz w:val="28"/>
          <w:szCs w:val="28"/>
          <w:lang w:val="en-US"/>
        </w:rPr>
        <w:t>d</w:t>
      </w:r>
      <w:r w:rsidR="00445400" w:rsidRPr="00445400">
        <w:rPr>
          <w:rFonts w:ascii="Times New Roman" w:hAnsi="Times New Roman"/>
          <w:color w:val="auto"/>
          <w:sz w:val="28"/>
          <w:szCs w:val="28"/>
        </w:rPr>
        <w:t xml:space="preserve"> </w:t>
      </w:r>
      <w:r w:rsidR="00445400">
        <w:rPr>
          <w:rFonts w:ascii="Times New Roman" w:hAnsi="Times New Roman"/>
          <w:color w:val="auto"/>
          <w:sz w:val="28"/>
          <w:szCs w:val="28"/>
        </w:rPr>
        <w:t>(</w:t>
      </w:r>
      <w:r w:rsidR="00445400">
        <w:rPr>
          <w:rFonts w:ascii="Times New Roman" w:hAnsi="Times New Roman"/>
          <w:color w:val="auto"/>
          <w:sz w:val="28"/>
          <w:szCs w:val="28"/>
          <w:lang w:val="en-US"/>
        </w:rPr>
        <w:t>d</w:t>
      </w:r>
      <w:r w:rsidR="00445400" w:rsidRPr="00445400">
        <w:rPr>
          <w:rFonts w:ascii="Times New Roman" w:hAnsi="Times New Roman"/>
          <w:color w:val="auto"/>
          <w:sz w:val="28"/>
          <w:szCs w:val="28"/>
        </w:rPr>
        <w:t>≠0)</w:t>
      </w:r>
      <w:r w:rsidR="00445400">
        <w:rPr>
          <w:rFonts w:ascii="Times New Roman" w:hAnsi="Times New Roman"/>
          <w:color w:val="auto"/>
          <w:sz w:val="28"/>
          <w:szCs w:val="28"/>
        </w:rPr>
        <w:t>,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(1∙a, 0·c =0 и др.).</w:t>
      </w:r>
    </w:p>
    <w:p w:rsidR="00445400" w:rsidRPr="00445400" w:rsidRDefault="00445400" w:rsidP="00DC70D2">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Уравнение. Реш</w:t>
      </w:r>
      <w:r w:rsidR="0003571F">
        <w:rPr>
          <w:rFonts w:ascii="Times New Roman" w:hAnsi="Times New Roman"/>
          <w:color w:val="auto"/>
          <w:sz w:val="28"/>
          <w:szCs w:val="28"/>
        </w:rPr>
        <w:t>е</w:t>
      </w:r>
      <w:r>
        <w:rPr>
          <w:rFonts w:ascii="Times New Roman" w:hAnsi="Times New Roman"/>
          <w:color w:val="auto"/>
          <w:sz w:val="28"/>
          <w:szCs w:val="28"/>
        </w:rPr>
        <w:t>ние</w:t>
      </w:r>
      <w:r w:rsidR="00DC70D2">
        <w:rPr>
          <w:rFonts w:ascii="Times New Roman" w:hAnsi="Times New Roman"/>
          <w:color w:val="auto"/>
          <w:sz w:val="28"/>
          <w:szCs w:val="28"/>
        </w:rPr>
        <w:t xml:space="preserve"> уравнений (</w:t>
      </w:r>
      <w:r w:rsidR="0003571F">
        <w:rPr>
          <w:rFonts w:ascii="Times New Roman" w:hAnsi="Times New Roman"/>
          <w:color w:val="auto"/>
          <w:sz w:val="28"/>
          <w:szCs w:val="28"/>
        </w:rPr>
        <w:t xml:space="preserve">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2F28" w:rsidRPr="00F62F28" w:rsidRDefault="00F62F28" w:rsidP="00F62F28">
      <w:pPr>
        <w:pStyle w:val="a3"/>
        <w:spacing w:line="240" w:lineRule="auto"/>
        <w:ind w:firstLine="454"/>
        <w:rPr>
          <w:rFonts w:ascii="Times New Roman" w:hAnsi="Times New Roman"/>
          <w:b/>
          <w:bCs/>
          <w:iCs/>
          <w:color w:val="auto"/>
          <w:sz w:val="28"/>
          <w:szCs w:val="28"/>
        </w:rPr>
      </w:pPr>
      <w:r w:rsidRPr="00F62F28">
        <w:rPr>
          <w:rFonts w:ascii="Times New Roman" w:hAnsi="Times New Roman"/>
          <w:b/>
          <w:bCs/>
          <w:iCs/>
          <w:color w:val="auto"/>
          <w:sz w:val="28"/>
          <w:szCs w:val="28"/>
        </w:rPr>
        <w:t>Работа с текстовыми задачами</w:t>
      </w:r>
    </w:p>
    <w:p w:rsidR="00F62F28" w:rsidRPr="00DB0921" w:rsidRDefault="00F62F28" w:rsidP="00DB0921">
      <w:pPr>
        <w:pStyle w:val="a3"/>
        <w:spacing w:line="240" w:lineRule="auto"/>
        <w:ind w:firstLine="454"/>
        <w:rPr>
          <w:rFonts w:ascii="Times New Roman" w:hAnsi="Times New Roman"/>
          <w:color w:val="auto"/>
          <w:sz w:val="28"/>
          <w:szCs w:val="28"/>
        </w:rPr>
      </w:pPr>
      <w:r w:rsidRPr="00F62F28">
        <w:rPr>
          <w:rFonts w:ascii="Times New Roman" w:hAnsi="Times New Roman"/>
          <w:color w:val="auto"/>
          <w:spacing w:val="-2"/>
          <w:sz w:val="28"/>
          <w:szCs w:val="28"/>
        </w:rPr>
        <w:t>Решение текстовых задач арифметическим способом. Зада</w:t>
      </w:r>
      <w:r w:rsidRPr="00F62F28">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F62F28">
        <w:rPr>
          <w:rFonts w:ascii="Times New Roman" w:hAnsi="Times New Roman"/>
          <w:color w:val="auto"/>
          <w:spacing w:val="2"/>
          <w:sz w:val="28"/>
          <w:szCs w:val="28"/>
        </w:rPr>
        <w:t>ющими процессы движения</w:t>
      </w:r>
      <w:r w:rsidR="0003571F">
        <w:rPr>
          <w:rFonts w:ascii="Times New Roman" w:hAnsi="Times New Roman"/>
          <w:color w:val="auto"/>
          <w:spacing w:val="2"/>
          <w:sz w:val="28"/>
          <w:szCs w:val="28"/>
        </w:rPr>
        <w:t xml:space="preserve"> (скорость, время, пройденный путь), расчёт стоимости товара (цена, количество, общая стоимость товара)</w:t>
      </w:r>
      <w:r w:rsidRPr="00F62F28">
        <w:rPr>
          <w:rFonts w:ascii="Times New Roman" w:hAnsi="Times New Roman"/>
          <w:color w:val="auto"/>
          <w:spacing w:val="2"/>
          <w:sz w:val="28"/>
          <w:szCs w:val="28"/>
        </w:rPr>
        <w:t>,</w:t>
      </w:r>
      <w:r w:rsidR="0003571F">
        <w:rPr>
          <w:rFonts w:ascii="Times New Roman" w:hAnsi="Times New Roman"/>
          <w:color w:val="auto"/>
          <w:spacing w:val="2"/>
          <w:sz w:val="28"/>
          <w:szCs w:val="28"/>
        </w:rPr>
        <w:t xml:space="preserve">расход материала при изготовлении предметов </w:t>
      </w:r>
      <w:r w:rsidR="0003571F">
        <w:rPr>
          <w:rFonts w:ascii="Times New Roman" w:hAnsi="Times New Roman"/>
          <w:color w:val="auto"/>
          <w:spacing w:val="2"/>
          <w:sz w:val="28"/>
          <w:szCs w:val="28"/>
        </w:rPr>
        <w:lastRenderedPageBreak/>
        <w:t>(расход на один предмет</w:t>
      </w:r>
      <w:r w:rsidR="00DB0921">
        <w:rPr>
          <w:rFonts w:ascii="Times New Roman" w:hAnsi="Times New Roman"/>
          <w:color w:val="auto"/>
          <w:spacing w:val="2"/>
          <w:sz w:val="28"/>
          <w:szCs w:val="28"/>
        </w:rPr>
        <w:t>, количество предметов, общий расход).</w:t>
      </w:r>
      <w:r w:rsidRPr="00F62F28">
        <w:rPr>
          <w:rFonts w:ascii="Times New Roman" w:hAnsi="Times New Roman"/>
          <w:color w:val="auto"/>
          <w:sz w:val="28"/>
          <w:szCs w:val="28"/>
        </w:rPr>
        <w:t xml:space="preserve"> </w:t>
      </w:r>
      <w:r w:rsidRPr="00F62F28">
        <w:rPr>
          <w:rFonts w:ascii="Times New Roman" w:hAnsi="Times New Roman"/>
          <w:color w:val="auto"/>
          <w:spacing w:val="2"/>
          <w:sz w:val="28"/>
          <w:szCs w:val="28"/>
        </w:rPr>
        <w:t xml:space="preserve">Планирование хода решения задачи. Представление текста </w:t>
      </w:r>
      <w:r w:rsidRPr="00F62F28">
        <w:rPr>
          <w:rFonts w:ascii="Times New Roman" w:hAnsi="Times New Roman"/>
          <w:color w:val="auto"/>
          <w:sz w:val="28"/>
          <w:szCs w:val="28"/>
        </w:rPr>
        <w:t>задачи (схема, таблица, диаграмма и другие модели).</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z w:val="28"/>
          <w:szCs w:val="28"/>
        </w:rPr>
        <w:t>Задачи на нахождение доли целого и целого по его доле.</w:t>
      </w:r>
    </w:p>
    <w:p w:rsidR="00F62F28" w:rsidRPr="00F62F28" w:rsidRDefault="00F62F28" w:rsidP="00F62F28">
      <w:pPr>
        <w:pStyle w:val="a3"/>
        <w:spacing w:line="240" w:lineRule="auto"/>
        <w:ind w:firstLine="454"/>
        <w:rPr>
          <w:rFonts w:ascii="Times New Roman" w:hAnsi="Times New Roman"/>
          <w:b/>
          <w:bCs/>
          <w:iCs/>
          <w:color w:val="auto"/>
          <w:sz w:val="28"/>
          <w:szCs w:val="28"/>
        </w:rPr>
      </w:pPr>
      <w:r w:rsidRPr="00F62F28">
        <w:rPr>
          <w:rFonts w:ascii="Times New Roman" w:hAnsi="Times New Roman"/>
          <w:b/>
          <w:bCs/>
          <w:iCs/>
          <w:color w:val="auto"/>
          <w:spacing w:val="2"/>
          <w:sz w:val="28"/>
          <w:szCs w:val="28"/>
        </w:rPr>
        <w:t>Пространственные отношения. Геометрические фи</w:t>
      </w:r>
      <w:r w:rsidRPr="00F62F28">
        <w:rPr>
          <w:rFonts w:ascii="Times New Roman" w:hAnsi="Times New Roman"/>
          <w:b/>
          <w:bCs/>
          <w:iCs/>
          <w:color w:val="auto"/>
          <w:sz w:val="28"/>
          <w:szCs w:val="28"/>
        </w:rPr>
        <w:t>гуры</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pacing w:val="2"/>
          <w:sz w:val="28"/>
          <w:szCs w:val="28"/>
        </w:rPr>
        <w:t>Взаимное расположение предметов в простран</w:t>
      </w:r>
      <w:r w:rsidR="00296277">
        <w:rPr>
          <w:rFonts w:ascii="Times New Roman" w:hAnsi="Times New Roman"/>
          <w:color w:val="auto"/>
          <w:spacing w:val="2"/>
          <w:sz w:val="28"/>
          <w:szCs w:val="28"/>
        </w:rPr>
        <w:t>стве и на плоскости (выше—ниже,</w:t>
      </w:r>
      <w:r w:rsidRPr="00F62F28">
        <w:rPr>
          <w:rFonts w:ascii="Times New Roman" w:hAnsi="Times New Roman"/>
          <w:color w:val="auto"/>
          <w:spacing w:val="2"/>
          <w:sz w:val="28"/>
          <w:szCs w:val="28"/>
        </w:rPr>
        <w:t>слева—справа, сверху—снизу, ближе—дальше, между и</w:t>
      </w:r>
      <w:r w:rsidRPr="00F62F28">
        <w:rPr>
          <w:rFonts w:ascii="Times New Roman" w:hAnsi="Times New Roman"/>
          <w:color w:val="auto"/>
          <w:spacing w:val="2"/>
          <w:sz w:val="28"/>
          <w:szCs w:val="28"/>
        </w:rPr>
        <w:t> </w:t>
      </w:r>
      <w:r w:rsidRPr="00F62F28">
        <w:rPr>
          <w:rFonts w:ascii="Times New Roman" w:hAnsi="Times New Roman"/>
          <w:color w:val="auto"/>
          <w:spacing w:val="2"/>
          <w:sz w:val="28"/>
          <w:szCs w:val="28"/>
        </w:rPr>
        <w:t xml:space="preserve">пр.). Распознавание и изображение </w:t>
      </w:r>
      <w:r w:rsidRPr="00F62F28">
        <w:rPr>
          <w:rFonts w:ascii="Times New Roman" w:hAnsi="Times New Roman"/>
          <w:color w:val="auto"/>
          <w:sz w:val="28"/>
          <w:szCs w:val="28"/>
        </w:rPr>
        <w:t>геометричес</w:t>
      </w:r>
      <w:r w:rsidR="00296277">
        <w:rPr>
          <w:rFonts w:ascii="Times New Roman" w:hAnsi="Times New Roman"/>
          <w:color w:val="auto"/>
          <w:sz w:val="28"/>
          <w:szCs w:val="28"/>
        </w:rPr>
        <w:t xml:space="preserve">ких фигур: точка, линия </w:t>
      </w:r>
      <w:r w:rsidRPr="00F62F28">
        <w:rPr>
          <w:rFonts w:ascii="Times New Roman" w:hAnsi="Times New Roman"/>
          <w:color w:val="auto"/>
          <w:sz w:val="28"/>
          <w:szCs w:val="28"/>
        </w:rPr>
        <w:t xml:space="preserve">(кривая, </w:t>
      </w:r>
      <w:r w:rsidR="00DB0921">
        <w:rPr>
          <w:rFonts w:ascii="Times New Roman" w:hAnsi="Times New Roman"/>
          <w:color w:val="auto"/>
          <w:sz w:val="28"/>
          <w:szCs w:val="28"/>
        </w:rPr>
        <w:t>прямая), отрезок, ломаная, угол;</w:t>
      </w:r>
      <w:r w:rsidRPr="00F62F28">
        <w:rPr>
          <w:rFonts w:ascii="Times New Roman" w:hAnsi="Times New Roman"/>
          <w:color w:val="auto"/>
          <w:sz w:val="28"/>
          <w:szCs w:val="28"/>
        </w:rPr>
        <w:t xml:space="preserve"> многоугольник, треугольник, прямоуголь</w:t>
      </w:r>
      <w:r w:rsidR="00296277">
        <w:rPr>
          <w:rFonts w:ascii="Times New Roman" w:hAnsi="Times New Roman"/>
          <w:color w:val="auto"/>
          <w:spacing w:val="2"/>
          <w:sz w:val="28"/>
          <w:szCs w:val="28"/>
        </w:rPr>
        <w:t>ник, квадрат, окружность, круг.</w:t>
      </w:r>
      <w:r w:rsidRPr="00F62F28">
        <w:rPr>
          <w:rFonts w:ascii="Times New Roman" w:hAnsi="Times New Roman"/>
          <w:color w:val="auto"/>
          <w:spacing w:val="2"/>
          <w:sz w:val="28"/>
          <w:szCs w:val="28"/>
        </w:rPr>
        <w:t>Использование чертёжных инструментов для выполнения построений. Геометрические формы в окружающем мире. Распознавание и называние</w:t>
      </w:r>
      <w:r w:rsidR="00DB0921">
        <w:rPr>
          <w:rFonts w:ascii="Times New Roman" w:hAnsi="Times New Roman"/>
          <w:color w:val="auto"/>
          <w:spacing w:val="2"/>
          <w:sz w:val="28"/>
          <w:szCs w:val="28"/>
        </w:rPr>
        <w:t xml:space="preserve"> тел</w:t>
      </w:r>
      <w:r w:rsidRPr="00F62F28">
        <w:rPr>
          <w:rFonts w:ascii="Times New Roman" w:hAnsi="Times New Roman"/>
          <w:color w:val="auto"/>
          <w:spacing w:val="2"/>
          <w:sz w:val="28"/>
          <w:szCs w:val="28"/>
        </w:rPr>
        <w:t xml:space="preserve">: </w:t>
      </w:r>
      <w:r w:rsidRPr="00F62F28">
        <w:rPr>
          <w:rFonts w:ascii="Times New Roman" w:hAnsi="Times New Roman"/>
          <w:color w:val="auto"/>
          <w:sz w:val="28"/>
          <w:szCs w:val="28"/>
        </w:rPr>
        <w:t>куб, шар, параллелепипед, пирамида, цилиндр, конус.</w:t>
      </w:r>
    </w:p>
    <w:p w:rsidR="00F62F28" w:rsidRPr="00F62F28" w:rsidRDefault="00F62F28" w:rsidP="00F62F28">
      <w:pPr>
        <w:pStyle w:val="a3"/>
        <w:spacing w:line="240" w:lineRule="auto"/>
        <w:ind w:firstLine="454"/>
        <w:rPr>
          <w:rFonts w:ascii="Times New Roman" w:hAnsi="Times New Roman"/>
          <w:b/>
          <w:bCs/>
          <w:iCs/>
          <w:color w:val="auto"/>
          <w:sz w:val="28"/>
          <w:szCs w:val="28"/>
        </w:rPr>
      </w:pPr>
      <w:r w:rsidRPr="00F62F28">
        <w:rPr>
          <w:rFonts w:ascii="Times New Roman" w:hAnsi="Times New Roman"/>
          <w:b/>
          <w:bCs/>
          <w:iCs/>
          <w:color w:val="auto"/>
          <w:sz w:val="28"/>
          <w:szCs w:val="28"/>
        </w:rPr>
        <w:t>Геометрические величины</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pacing w:val="2"/>
          <w:sz w:val="28"/>
          <w:szCs w:val="28"/>
        </w:rPr>
        <w:t xml:space="preserve">Геометрические величины и их измерение. Измерение </w:t>
      </w:r>
      <w:r w:rsidRPr="00F62F28">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F62F28" w:rsidRPr="005E79D6"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z w:val="28"/>
          <w:szCs w:val="28"/>
        </w:rPr>
        <w:t>Площадь геометрической фигуры. Единицы площади</w:t>
      </w:r>
      <w:r w:rsidR="00DB0921">
        <w:rPr>
          <w:rFonts w:ascii="Times New Roman" w:hAnsi="Times New Roman"/>
          <w:color w:val="auto"/>
          <w:sz w:val="28"/>
          <w:szCs w:val="28"/>
        </w:rPr>
        <w:t>(</w:t>
      </w:r>
      <w:r w:rsidR="005E79D6">
        <w:rPr>
          <w:rFonts w:ascii="Times New Roman" w:hAnsi="Times New Roman"/>
          <w:color w:val="auto"/>
          <w:sz w:val="28"/>
          <w:szCs w:val="28"/>
        </w:rPr>
        <w:t>м</w:t>
      </w:r>
      <w:r w:rsidR="00DB0921" w:rsidRPr="00F62F28">
        <w:rPr>
          <w:rFonts w:ascii="Times New Roman" w:hAnsi="Times New Roman"/>
          <w:color w:val="auto"/>
          <w:sz w:val="28"/>
          <w:szCs w:val="28"/>
        </w:rPr>
        <w:t>м</w:t>
      </w:r>
      <w:r w:rsidR="00DB0921" w:rsidRPr="00F62F28">
        <w:rPr>
          <w:rFonts w:ascii="Times New Roman" w:hAnsi="Times New Roman"/>
          <w:color w:val="auto"/>
          <w:sz w:val="28"/>
          <w:szCs w:val="28"/>
          <w:vertAlign w:val="superscript"/>
        </w:rPr>
        <w:t>2</w:t>
      </w:r>
      <w:r w:rsidR="00DB0921" w:rsidRPr="00F62F28">
        <w:rPr>
          <w:rFonts w:ascii="Times New Roman" w:hAnsi="Times New Roman"/>
          <w:color w:val="auto"/>
          <w:sz w:val="28"/>
          <w:szCs w:val="28"/>
        </w:rPr>
        <w:t xml:space="preserve">,  </w:t>
      </w:r>
      <w:r w:rsidRPr="00F62F28">
        <w:rPr>
          <w:rFonts w:ascii="Times New Roman" w:hAnsi="Times New Roman"/>
          <w:color w:val="auto"/>
          <w:sz w:val="28"/>
          <w:szCs w:val="28"/>
        </w:rPr>
        <w:t>см</w:t>
      </w:r>
      <w:r w:rsidRPr="00F62F28">
        <w:rPr>
          <w:rFonts w:ascii="Times New Roman" w:hAnsi="Times New Roman"/>
          <w:color w:val="auto"/>
          <w:sz w:val="28"/>
          <w:szCs w:val="28"/>
          <w:vertAlign w:val="superscript"/>
        </w:rPr>
        <w:t>2</w:t>
      </w:r>
      <w:r w:rsidRPr="00F62F28">
        <w:rPr>
          <w:rFonts w:ascii="Times New Roman" w:hAnsi="Times New Roman"/>
          <w:color w:val="auto"/>
          <w:sz w:val="28"/>
          <w:szCs w:val="28"/>
        </w:rPr>
        <w:t xml:space="preserve">, </w:t>
      </w:r>
      <w:r w:rsidRPr="00F62F28">
        <w:rPr>
          <w:rFonts w:ascii="Times New Roman" w:hAnsi="Times New Roman"/>
          <w:color w:val="auto"/>
          <w:spacing w:val="2"/>
          <w:sz w:val="28"/>
          <w:szCs w:val="28"/>
        </w:rPr>
        <w:t>дм</w:t>
      </w:r>
      <w:r w:rsidRPr="00F62F28">
        <w:rPr>
          <w:rFonts w:ascii="Times New Roman" w:hAnsi="Times New Roman"/>
          <w:color w:val="auto"/>
          <w:spacing w:val="2"/>
          <w:sz w:val="28"/>
          <w:szCs w:val="28"/>
          <w:vertAlign w:val="superscript"/>
        </w:rPr>
        <w:t>2</w:t>
      </w:r>
      <w:r w:rsidRPr="00F62F28">
        <w:rPr>
          <w:rFonts w:ascii="Times New Roman" w:hAnsi="Times New Roman"/>
          <w:color w:val="auto"/>
          <w:spacing w:val="2"/>
          <w:sz w:val="28"/>
          <w:szCs w:val="28"/>
        </w:rPr>
        <w:t>, м</w:t>
      </w:r>
      <w:r w:rsidRPr="00F62F28">
        <w:rPr>
          <w:rFonts w:ascii="Times New Roman" w:hAnsi="Times New Roman"/>
          <w:color w:val="auto"/>
          <w:spacing w:val="2"/>
          <w:sz w:val="28"/>
          <w:szCs w:val="28"/>
          <w:vertAlign w:val="superscript"/>
        </w:rPr>
        <w:t>2</w:t>
      </w:r>
      <w:r w:rsidR="005E79D6" w:rsidRPr="00F62F28">
        <w:rPr>
          <w:rFonts w:ascii="Times New Roman" w:hAnsi="Times New Roman"/>
          <w:color w:val="auto"/>
          <w:spacing w:val="2"/>
          <w:sz w:val="28"/>
          <w:szCs w:val="28"/>
        </w:rPr>
        <w:t>,</w:t>
      </w:r>
      <w:r w:rsidR="005E79D6" w:rsidRPr="005E79D6">
        <w:rPr>
          <w:rFonts w:ascii="Times New Roman" w:hAnsi="Times New Roman"/>
          <w:color w:val="auto"/>
          <w:spacing w:val="2"/>
          <w:sz w:val="28"/>
          <w:szCs w:val="28"/>
        </w:rPr>
        <w:t xml:space="preserve"> </w:t>
      </w:r>
      <w:r w:rsidR="005E79D6">
        <w:rPr>
          <w:rFonts w:ascii="Times New Roman" w:hAnsi="Times New Roman"/>
          <w:color w:val="auto"/>
          <w:spacing w:val="2"/>
          <w:sz w:val="28"/>
          <w:szCs w:val="28"/>
        </w:rPr>
        <w:t>к</w:t>
      </w:r>
      <w:r w:rsidR="005E79D6" w:rsidRPr="00F62F28">
        <w:rPr>
          <w:rFonts w:ascii="Times New Roman" w:hAnsi="Times New Roman"/>
          <w:color w:val="auto"/>
          <w:spacing w:val="2"/>
          <w:sz w:val="28"/>
          <w:szCs w:val="28"/>
        </w:rPr>
        <w:t>м</w:t>
      </w:r>
      <w:r w:rsidR="005E79D6" w:rsidRPr="00F62F28">
        <w:rPr>
          <w:rFonts w:ascii="Times New Roman" w:hAnsi="Times New Roman"/>
          <w:color w:val="auto"/>
          <w:spacing w:val="2"/>
          <w:sz w:val="28"/>
          <w:szCs w:val="28"/>
          <w:vertAlign w:val="superscript"/>
        </w:rPr>
        <w:t>2</w:t>
      </w:r>
      <w:r w:rsidRPr="00F62F28">
        <w:rPr>
          <w:rFonts w:ascii="Times New Roman" w:hAnsi="Times New Roman"/>
          <w:color w:val="auto"/>
          <w:spacing w:val="2"/>
          <w:sz w:val="28"/>
          <w:szCs w:val="28"/>
        </w:rPr>
        <w:t>). Точное и приближённое</w:t>
      </w:r>
      <w:r w:rsidR="005E79D6">
        <w:rPr>
          <w:rFonts w:ascii="Times New Roman" w:hAnsi="Times New Roman"/>
          <w:color w:val="auto"/>
          <w:spacing w:val="2"/>
          <w:sz w:val="28"/>
          <w:szCs w:val="28"/>
        </w:rPr>
        <w:t xml:space="preserve"> (с помощью палетки)</w:t>
      </w:r>
      <w:r w:rsidRPr="00F62F28">
        <w:rPr>
          <w:rFonts w:ascii="Times New Roman" w:hAnsi="Times New Roman"/>
          <w:color w:val="auto"/>
          <w:spacing w:val="2"/>
          <w:sz w:val="28"/>
          <w:szCs w:val="28"/>
        </w:rPr>
        <w:t xml:space="preserve"> измерение площади гео</w:t>
      </w:r>
      <w:r w:rsidRPr="00F62F28">
        <w:rPr>
          <w:rFonts w:ascii="Times New Roman" w:hAnsi="Times New Roman"/>
          <w:color w:val="auto"/>
          <w:sz w:val="28"/>
          <w:szCs w:val="28"/>
        </w:rPr>
        <w:t>метрической фигуры. Вы</w:t>
      </w:r>
      <w:r w:rsidR="005E79D6">
        <w:rPr>
          <w:rFonts w:ascii="Times New Roman" w:hAnsi="Times New Roman"/>
          <w:color w:val="auto"/>
          <w:sz w:val="28"/>
          <w:szCs w:val="28"/>
        </w:rPr>
        <w:t>числение площади прямоугольника (квадрата).</w:t>
      </w:r>
    </w:p>
    <w:p w:rsidR="00F62F28" w:rsidRPr="00F62F28" w:rsidRDefault="00F62F28" w:rsidP="00F62F28">
      <w:pPr>
        <w:pStyle w:val="a3"/>
        <w:spacing w:line="240" w:lineRule="auto"/>
        <w:ind w:firstLine="454"/>
        <w:rPr>
          <w:rFonts w:ascii="Times New Roman" w:hAnsi="Times New Roman"/>
          <w:b/>
          <w:bCs/>
          <w:iCs/>
          <w:color w:val="auto"/>
          <w:sz w:val="28"/>
          <w:szCs w:val="28"/>
        </w:rPr>
      </w:pPr>
      <w:r w:rsidRPr="00F62F28">
        <w:rPr>
          <w:rFonts w:ascii="Times New Roman" w:hAnsi="Times New Roman"/>
          <w:b/>
          <w:bCs/>
          <w:iCs/>
          <w:color w:val="auto"/>
          <w:sz w:val="28"/>
          <w:szCs w:val="28"/>
        </w:rPr>
        <w:t>Работа с информацией</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z w:val="28"/>
          <w:szCs w:val="28"/>
        </w:rPr>
        <w:t xml:space="preserve">Сбор и представление информации, связанной со счётом </w:t>
      </w:r>
      <w:r w:rsidRPr="00F62F28">
        <w:rPr>
          <w:rFonts w:ascii="Times New Roman" w:hAnsi="Times New Roman"/>
          <w:color w:val="auto"/>
          <w:spacing w:val="2"/>
          <w:sz w:val="28"/>
          <w:szCs w:val="28"/>
        </w:rPr>
        <w:t xml:space="preserve">(пересчётом), измерением величин; фиксирование, анализ </w:t>
      </w:r>
      <w:r w:rsidRPr="00F62F28">
        <w:rPr>
          <w:rFonts w:ascii="Times New Roman" w:hAnsi="Times New Roman"/>
          <w:color w:val="auto"/>
          <w:sz w:val="28"/>
          <w:szCs w:val="28"/>
        </w:rPr>
        <w:t>полученной информации.</w:t>
      </w:r>
    </w:p>
    <w:p w:rsidR="00F62F28" w:rsidRPr="00F62F28" w:rsidRDefault="00F62F28" w:rsidP="00F62F28">
      <w:pPr>
        <w:pStyle w:val="a3"/>
        <w:spacing w:line="240" w:lineRule="auto"/>
        <w:ind w:firstLine="454"/>
        <w:rPr>
          <w:rFonts w:ascii="Times New Roman" w:hAnsi="Times New Roman"/>
          <w:color w:val="auto"/>
          <w:spacing w:val="-2"/>
          <w:sz w:val="28"/>
          <w:szCs w:val="28"/>
        </w:rPr>
      </w:pPr>
      <w:r w:rsidRPr="00F62F28">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2F28" w:rsidRP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pacing w:val="-2"/>
          <w:sz w:val="28"/>
          <w:szCs w:val="28"/>
        </w:rPr>
        <w:t>Составление конечной последовательности (цепочки) пред</w:t>
      </w:r>
      <w:r w:rsidRPr="00F62F28">
        <w:rPr>
          <w:rFonts w:ascii="Times New Roman" w:hAnsi="Times New Roman"/>
          <w:color w:val="auto"/>
          <w:spacing w:val="2"/>
          <w:sz w:val="28"/>
          <w:szCs w:val="28"/>
        </w:rPr>
        <w:t>метов, чисел, геометрических фигур и</w:t>
      </w:r>
      <w:r w:rsidRPr="00F62F28">
        <w:rPr>
          <w:rFonts w:ascii="Times New Roman" w:hAnsi="Times New Roman"/>
          <w:color w:val="auto"/>
          <w:spacing w:val="2"/>
          <w:sz w:val="28"/>
          <w:szCs w:val="28"/>
        </w:rPr>
        <w:t> </w:t>
      </w:r>
      <w:r w:rsidRPr="00F62F28">
        <w:rPr>
          <w:rFonts w:ascii="Times New Roman" w:hAnsi="Times New Roman"/>
          <w:color w:val="auto"/>
          <w:spacing w:val="2"/>
          <w:sz w:val="28"/>
          <w:szCs w:val="28"/>
        </w:rPr>
        <w:t>др. по правилу.</w:t>
      </w:r>
      <w:r w:rsidRPr="00F62F28">
        <w:rPr>
          <w:rFonts w:ascii="Times New Roman" w:hAnsi="Times New Roman"/>
          <w:color w:val="auto"/>
          <w:sz w:val="28"/>
          <w:szCs w:val="28"/>
        </w:rPr>
        <w:t xml:space="preserve"> Составление, запись и выполнение простого алгоритма, плана поиска информации.</w:t>
      </w:r>
    </w:p>
    <w:p w:rsidR="00F62F28" w:rsidRDefault="00F62F28" w:rsidP="00F62F28">
      <w:pPr>
        <w:pStyle w:val="a3"/>
        <w:spacing w:line="240" w:lineRule="auto"/>
        <w:ind w:firstLine="454"/>
        <w:rPr>
          <w:rFonts w:ascii="Times New Roman" w:hAnsi="Times New Roman"/>
          <w:color w:val="auto"/>
          <w:sz w:val="28"/>
          <w:szCs w:val="28"/>
        </w:rPr>
      </w:pPr>
      <w:r w:rsidRPr="00F62F28">
        <w:rPr>
          <w:rFonts w:ascii="Times New Roman" w:hAnsi="Times New Roman"/>
          <w:color w:val="auto"/>
          <w:spacing w:val="2"/>
          <w:sz w:val="28"/>
          <w:szCs w:val="28"/>
        </w:rPr>
        <w:t>Чтение и заполнение таблицы. Интерпретация данных</w:t>
      </w:r>
      <w:r w:rsidRPr="00F62F28">
        <w:rPr>
          <w:rFonts w:ascii="Times New Roman" w:hAnsi="Times New Roman"/>
          <w:color w:val="auto"/>
          <w:sz w:val="28"/>
          <w:szCs w:val="28"/>
        </w:rPr>
        <w:t xml:space="preserve"> таблицы. Чтение столбчатой диаграммы. Создание простейшей информационной модели (схема, таблица, цепочка)</w:t>
      </w:r>
    </w:p>
    <w:p w:rsidR="00A74879" w:rsidRDefault="00A74879" w:rsidP="00F62F28">
      <w:pPr>
        <w:pStyle w:val="a3"/>
        <w:spacing w:line="240" w:lineRule="auto"/>
        <w:ind w:firstLine="454"/>
        <w:rPr>
          <w:rFonts w:ascii="Times New Roman" w:hAnsi="Times New Roman"/>
          <w:color w:val="auto"/>
          <w:sz w:val="28"/>
          <w:szCs w:val="28"/>
        </w:rPr>
      </w:pPr>
    </w:p>
    <w:p w:rsidR="00A74879" w:rsidRPr="00F62F28" w:rsidRDefault="00A74879" w:rsidP="00F62F28">
      <w:pPr>
        <w:pStyle w:val="a3"/>
        <w:spacing w:line="240" w:lineRule="auto"/>
        <w:ind w:firstLine="454"/>
        <w:rPr>
          <w:rFonts w:ascii="Times New Roman" w:hAnsi="Times New Roman"/>
          <w:color w:val="auto"/>
          <w:sz w:val="28"/>
          <w:szCs w:val="28"/>
        </w:rPr>
      </w:pPr>
    </w:p>
    <w:p w:rsidR="00F62F28" w:rsidRPr="00F62F28" w:rsidRDefault="00F62F28" w:rsidP="00980BE2">
      <w:pPr>
        <w:rPr>
          <w:b/>
          <w:sz w:val="28"/>
          <w:szCs w:val="28"/>
        </w:rPr>
      </w:pPr>
    </w:p>
    <w:p w:rsidR="00A74879" w:rsidRDefault="00A74879" w:rsidP="00A74879">
      <w:pPr>
        <w:widowControl/>
        <w:autoSpaceDE/>
        <w:autoSpaceDN/>
        <w:adjustRightInd/>
        <w:spacing w:after="200" w:line="276" w:lineRule="auto"/>
        <w:contextualSpacing/>
        <w:rPr>
          <w:rFonts w:eastAsia="Calibri"/>
          <w:b/>
          <w:sz w:val="28"/>
          <w:szCs w:val="28"/>
        </w:rPr>
      </w:pPr>
    </w:p>
    <w:p w:rsidR="00772092" w:rsidRPr="00772092" w:rsidRDefault="00772092" w:rsidP="00772092">
      <w:pPr>
        <w:widowControl/>
        <w:numPr>
          <w:ilvl w:val="0"/>
          <w:numId w:val="20"/>
        </w:numPr>
        <w:autoSpaceDE/>
        <w:autoSpaceDN/>
        <w:adjustRightInd/>
        <w:spacing w:after="200" w:line="276" w:lineRule="auto"/>
        <w:contextualSpacing/>
        <w:jc w:val="center"/>
        <w:rPr>
          <w:rFonts w:eastAsia="Calibri"/>
          <w:b/>
          <w:sz w:val="28"/>
          <w:szCs w:val="28"/>
        </w:rPr>
      </w:pPr>
      <w:r w:rsidRPr="00772092">
        <w:rPr>
          <w:rFonts w:eastAsia="Calibri"/>
          <w:b/>
          <w:sz w:val="28"/>
          <w:szCs w:val="28"/>
        </w:rPr>
        <w:t xml:space="preserve">Тематическое планирование </w:t>
      </w:r>
    </w:p>
    <w:p w:rsidR="00772092" w:rsidRPr="00772092" w:rsidRDefault="00772092" w:rsidP="00772092">
      <w:pPr>
        <w:widowControl/>
        <w:autoSpaceDE/>
        <w:autoSpaceDN/>
        <w:adjustRightInd/>
        <w:ind w:left="720"/>
        <w:contextualSpacing/>
        <w:jc w:val="center"/>
        <w:rPr>
          <w:rFonts w:eastAsia="Calibri"/>
          <w:b/>
          <w:sz w:val="28"/>
          <w:szCs w:val="28"/>
        </w:rPr>
      </w:pPr>
      <w:r w:rsidRPr="00772092">
        <w:rPr>
          <w:rFonts w:eastAsia="Calibri"/>
          <w:b/>
          <w:sz w:val="28"/>
          <w:szCs w:val="28"/>
        </w:rPr>
        <w:t>с указанием количества часов на изучение темы</w:t>
      </w:r>
    </w:p>
    <w:p w:rsidR="00772092" w:rsidRPr="00772092" w:rsidRDefault="00772092" w:rsidP="00772092">
      <w:pPr>
        <w:widowControl/>
        <w:autoSpaceDE/>
        <w:autoSpaceDN/>
        <w:adjustRightInd/>
        <w:ind w:left="720"/>
        <w:contextualSpacing/>
        <w:jc w:val="center"/>
        <w:rPr>
          <w:rFonts w:eastAsia="Calibri"/>
          <w:b/>
          <w:sz w:val="28"/>
          <w:szCs w:val="28"/>
        </w:rPr>
      </w:pPr>
      <w:r w:rsidRPr="00772092">
        <w:rPr>
          <w:rFonts w:eastAsia="Calibri"/>
          <w:b/>
          <w:sz w:val="28"/>
          <w:szCs w:val="28"/>
        </w:rPr>
        <w:t>УМК «Школа России»</w:t>
      </w:r>
    </w:p>
    <w:p w:rsidR="00772092" w:rsidRPr="00772092" w:rsidRDefault="00772092" w:rsidP="00772092">
      <w:pPr>
        <w:widowControl/>
        <w:autoSpaceDE/>
        <w:autoSpaceDN/>
        <w:adjustRightInd/>
        <w:rPr>
          <w:rFonts w:eastAsia="Calibri"/>
          <w:sz w:val="28"/>
          <w:szCs w:val="28"/>
        </w:rPr>
      </w:pP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2"/>
        <w:gridCol w:w="5175"/>
      </w:tblGrid>
      <w:tr w:rsidR="00772092" w:rsidRPr="00772092" w:rsidTr="00A74879">
        <w:trPr>
          <w:trHeight w:val="322"/>
        </w:trPr>
        <w:tc>
          <w:tcPr>
            <w:tcW w:w="2223" w:type="pct"/>
            <w:vMerge w:val="restart"/>
          </w:tcPr>
          <w:p w:rsidR="00772092" w:rsidRPr="00772092" w:rsidRDefault="00772092" w:rsidP="00772092">
            <w:pPr>
              <w:widowControl/>
              <w:autoSpaceDE/>
              <w:autoSpaceDN/>
              <w:adjustRightInd/>
              <w:rPr>
                <w:rFonts w:eastAsia="Calibri"/>
                <w:b/>
                <w:sz w:val="28"/>
                <w:szCs w:val="28"/>
              </w:rPr>
            </w:pPr>
            <w:r w:rsidRPr="00772092">
              <w:rPr>
                <w:rFonts w:eastAsia="Calibri"/>
                <w:b/>
                <w:sz w:val="28"/>
                <w:szCs w:val="28"/>
              </w:rPr>
              <w:t>Содержание курса</w:t>
            </w:r>
            <w:r>
              <w:rPr>
                <w:rFonts w:eastAsia="Calibri"/>
                <w:b/>
                <w:sz w:val="28"/>
                <w:szCs w:val="28"/>
              </w:rPr>
              <w:t>, количество часов на изучение темы</w:t>
            </w:r>
          </w:p>
        </w:tc>
        <w:tc>
          <w:tcPr>
            <w:tcW w:w="2777" w:type="pct"/>
            <w:vMerge w:val="restart"/>
          </w:tcPr>
          <w:p w:rsidR="00772092" w:rsidRPr="00772092" w:rsidRDefault="00772092" w:rsidP="00772092">
            <w:pPr>
              <w:widowControl/>
              <w:autoSpaceDE/>
              <w:autoSpaceDN/>
              <w:adjustRightInd/>
              <w:rPr>
                <w:rFonts w:eastAsia="Calibri"/>
                <w:b/>
                <w:sz w:val="28"/>
                <w:szCs w:val="28"/>
              </w:rPr>
            </w:pPr>
            <w:r w:rsidRPr="00772092">
              <w:rPr>
                <w:rFonts w:eastAsia="Calibri"/>
                <w:b/>
                <w:sz w:val="28"/>
                <w:szCs w:val="28"/>
              </w:rPr>
              <w:t>Тематическое планирование</w:t>
            </w:r>
          </w:p>
        </w:tc>
      </w:tr>
      <w:tr w:rsidR="00772092" w:rsidRPr="00772092" w:rsidTr="00A74879">
        <w:trPr>
          <w:trHeight w:val="322"/>
        </w:trPr>
        <w:tc>
          <w:tcPr>
            <w:tcW w:w="2223" w:type="pct"/>
            <w:vMerge/>
          </w:tcPr>
          <w:p w:rsidR="00772092" w:rsidRPr="00772092" w:rsidRDefault="00772092" w:rsidP="00772092">
            <w:pPr>
              <w:widowControl/>
              <w:autoSpaceDE/>
              <w:autoSpaceDN/>
              <w:adjustRightInd/>
              <w:rPr>
                <w:rFonts w:eastAsia="Calibri"/>
                <w:b/>
                <w:sz w:val="28"/>
                <w:szCs w:val="28"/>
              </w:rPr>
            </w:pPr>
          </w:p>
        </w:tc>
        <w:tc>
          <w:tcPr>
            <w:tcW w:w="2777" w:type="pct"/>
            <w:vMerge/>
          </w:tcPr>
          <w:p w:rsidR="00772092" w:rsidRPr="00772092" w:rsidRDefault="00772092" w:rsidP="00772092">
            <w:pPr>
              <w:widowControl/>
              <w:autoSpaceDE/>
              <w:autoSpaceDN/>
              <w:adjustRightInd/>
              <w:rPr>
                <w:rFonts w:eastAsia="Calibri"/>
                <w:b/>
                <w:sz w:val="28"/>
                <w:szCs w:val="28"/>
              </w:rPr>
            </w:pPr>
          </w:p>
        </w:tc>
      </w:tr>
      <w:tr w:rsidR="00772092" w:rsidRPr="00772092" w:rsidTr="00A74879">
        <w:trPr>
          <w:trHeight w:val="4797"/>
        </w:trPr>
        <w:tc>
          <w:tcPr>
            <w:tcW w:w="2223" w:type="pct"/>
          </w:tcPr>
          <w:p w:rsidR="00772092" w:rsidRPr="00772092" w:rsidRDefault="00772092" w:rsidP="00772092">
            <w:pPr>
              <w:rPr>
                <w:b/>
                <w:sz w:val="28"/>
                <w:szCs w:val="28"/>
              </w:rPr>
            </w:pPr>
            <w:r w:rsidRPr="00772092">
              <w:rPr>
                <w:b/>
                <w:sz w:val="28"/>
                <w:szCs w:val="28"/>
              </w:rPr>
              <w:lastRenderedPageBreak/>
              <w:t>1.Числа и величины</w:t>
            </w:r>
          </w:p>
          <w:p w:rsidR="00772092" w:rsidRPr="00772092" w:rsidRDefault="00772092" w:rsidP="00772092">
            <w:pPr>
              <w:rPr>
                <w:sz w:val="28"/>
                <w:szCs w:val="28"/>
              </w:rPr>
            </w:pPr>
            <w:r w:rsidRPr="00772092">
              <w:rPr>
                <w:sz w:val="28"/>
                <w:szCs w:val="28"/>
              </w:rPr>
              <w:t xml:space="preserve">1 кл-49, 2кл-14, </w:t>
            </w:r>
          </w:p>
          <w:p w:rsidR="00772092" w:rsidRPr="00772092" w:rsidRDefault="00772092" w:rsidP="00772092">
            <w:pPr>
              <w:rPr>
                <w:sz w:val="28"/>
                <w:szCs w:val="28"/>
              </w:rPr>
            </w:pPr>
            <w:r w:rsidRPr="00772092">
              <w:rPr>
                <w:sz w:val="28"/>
                <w:szCs w:val="28"/>
              </w:rPr>
              <w:t>3кл-19, 4кл-33</w:t>
            </w:r>
          </w:p>
          <w:p w:rsidR="00772092" w:rsidRPr="00772092" w:rsidRDefault="00772092" w:rsidP="00772092">
            <w:pPr>
              <w:rPr>
                <w:sz w:val="28"/>
                <w:szCs w:val="28"/>
              </w:rPr>
            </w:pPr>
            <w:r w:rsidRPr="00772092">
              <w:rPr>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72092" w:rsidRPr="00772092" w:rsidRDefault="00772092" w:rsidP="00772092">
            <w:pPr>
              <w:rPr>
                <w:sz w:val="28"/>
                <w:szCs w:val="28"/>
              </w:rPr>
            </w:pPr>
            <w:r w:rsidRPr="00772092">
              <w:rPr>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sidR="00D81A75">
              <w:rPr>
                <w:sz w:val="28"/>
                <w:szCs w:val="28"/>
              </w:rPr>
              <w:t>,  сутки, неделя, месяц, год, век</w:t>
            </w:r>
            <w:r w:rsidRPr="00772092">
              <w:rPr>
                <w:sz w:val="28"/>
                <w:szCs w:val="28"/>
              </w:rPr>
              <w:t>).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72092" w:rsidRPr="00772092" w:rsidRDefault="00772092" w:rsidP="00772092">
            <w:pPr>
              <w:widowControl/>
              <w:autoSpaceDE/>
              <w:autoSpaceDN/>
              <w:adjustRightInd/>
              <w:rPr>
                <w:rFonts w:eastAsia="Calibri"/>
                <w:sz w:val="28"/>
                <w:szCs w:val="28"/>
              </w:rPr>
            </w:pPr>
          </w:p>
        </w:tc>
        <w:tc>
          <w:tcPr>
            <w:tcW w:w="2777" w:type="pct"/>
          </w:tcPr>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1класс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Учебник математики. Счёт предметов. Порядковые числительные.</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Счёт предметов. Порядковые числительные. Отношения «столько же», «больше», «меньше». Сравнение групп предметов (На сколько больше? меньше?) Уравнивание предметов и групп предметов. Много. Один. Цифра 1. Числа 1, 2. Цифра 2. Числа 1,2,3. Цифра 3. Числа 1,2,3,4. Цифра 4. Числа 1,2,3,4,5. Цифра 5. Состав числа 5. Состав чисел 2-5. Знаки сравнения: «больше», «меньше», «равно». Равенство. Неравенство. Числа 6 - 7. Цифра 6.</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Числа 1-  7. Цифра 7. Числа 8 - 9. Цифра 8. Числа 1- 9. Цифра 9. Число 10. Число 0. Цифра 0. Сложение и вычитание с числом 0. Сравнение чисел. Единица массы - килограмм. Единица вместимости - литр. Устная нумерация чисел в пределах 20. Письменная нумерация чисел от 11 до 20. Единица длины - дециметр. Сравнение именованных чисел. Повторение по теме: «Письменная нумерация чисел от 11 до 20». Повторение по теме: «Сравнение именованных чисел». Повторение по теме: «Состав чисел в пределах 10».Повторение по теме: «Числа от 11 до 20. Нумерация». Повторение по теме: «Единица массы – килограмм». Повторение по теме: «Единица вместимости – литр». Повторение по теме: «Сравнение чисел».</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2 класс</w:t>
            </w:r>
          </w:p>
          <w:p w:rsidR="00772092" w:rsidRPr="00772092" w:rsidRDefault="00772092" w:rsidP="00772092">
            <w:pPr>
              <w:widowControl/>
              <w:autoSpaceDE/>
              <w:autoSpaceDN/>
              <w:adjustRightInd/>
              <w:rPr>
                <w:rFonts w:eastAsia="Calibri"/>
                <w:color w:val="000000"/>
                <w:sz w:val="28"/>
                <w:szCs w:val="28"/>
              </w:rPr>
            </w:pPr>
            <w:r w:rsidRPr="00772092">
              <w:rPr>
                <w:rFonts w:eastAsia="Calibri"/>
                <w:sz w:val="28"/>
                <w:szCs w:val="28"/>
              </w:rPr>
              <w:t>Числа от 1 до 20. Десятки. Счёт десятками до 100. Числа от 11 до 100. Образование чисел. Поместное значение цифр. Однозначные и двузначные числа.  Единицы длины: миллиметр. Десятичный состав чисел от 1 до 100. Рубль, копейка. Единицы времени: час, минута.</w:t>
            </w:r>
            <w:r w:rsidRPr="00772092">
              <w:rPr>
                <w:rFonts w:eastAsia="Calibri"/>
                <w:color w:val="000000"/>
                <w:sz w:val="28"/>
                <w:szCs w:val="28"/>
              </w:rPr>
              <w:t xml:space="preserve"> Повторение по теме: «Нумерация чисел от 1 до 100».</w:t>
            </w:r>
            <w:r w:rsidRPr="00772092">
              <w:rPr>
                <w:rFonts w:eastAsia="Calibri"/>
                <w:sz w:val="28"/>
                <w:szCs w:val="28"/>
              </w:rPr>
              <w:t xml:space="preserve"> </w:t>
            </w:r>
            <w:r w:rsidRPr="00772092">
              <w:rPr>
                <w:rFonts w:eastAsia="Calibri"/>
                <w:sz w:val="28"/>
                <w:szCs w:val="28"/>
              </w:rPr>
              <w:lastRenderedPageBreak/>
              <w:t>Контрольная работа по теме: «Нумерация чисел от 1 до 100». Контрольная  работа  по теме: «Числовые выражения». Контрольная работа по теме: «Числа от 1 до 100. Сложение и вычитание». Контрольная работа  по теме: «Письменные приёмы вычитания и сложения». Контрольная работа по теме: «Сложение и вычитание чисел от 1 до 100». Контрольная работа  по теме: «Конкретный смысл умножения». Контрольная работа  по теме: «Умножение и деление».</w:t>
            </w:r>
          </w:p>
          <w:p w:rsidR="00772092" w:rsidRPr="00772092" w:rsidRDefault="00772092" w:rsidP="00772092">
            <w:pPr>
              <w:widowControl/>
              <w:autoSpaceDE/>
              <w:autoSpaceDN/>
              <w:adjustRightInd/>
              <w:jc w:val="center"/>
              <w:rPr>
                <w:rFonts w:eastAsia="Calibri"/>
                <w:b/>
                <w:color w:val="000000"/>
                <w:sz w:val="28"/>
                <w:szCs w:val="28"/>
                <w:u w:val="single"/>
              </w:rPr>
            </w:pPr>
            <w:r w:rsidRPr="00772092">
              <w:rPr>
                <w:rFonts w:eastAsia="Calibri"/>
                <w:b/>
                <w:color w:val="000000"/>
                <w:sz w:val="28"/>
                <w:szCs w:val="28"/>
                <w:u w:val="single"/>
              </w:rPr>
              <w:t>3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Нумерация чисел. Чётные и нечётные числа. Доли. Единицы времени. </w:t>
            </w:r>
          </w:p>
          <w:p w:rsidR="00772092" w:rsidRPr="00772092" w:rsidRDefault="00772092" w:rsidP="00772092">
            <w:pPr>
              <w:widowControl/>
              <w:autoSpaceDE/>
              <w:autoSpaceDN/>
              <w:adjustRightInd/>
              <w:rPr>
                <w:rFonts w:eastAsia="Calibri"/>
                <w:color w:val="000000"/>
                <w:sz w:val="28"/>
                <w:szCs w:val="28"/>
              </w:rPr>
            </w:pPr>
            <w:r w:rsidRPr="00772092">
              <w:rPr>
                <w:rFonts w:eastAsia="Calibri"/>
                <w:sz w:val="28"/>
                <w:szCs w:val="28"/>
              </w:rPr>
              <w:t xml:space="preserve">Сутки. Тысяча. Образование и название трёхзначных чисел. Запись трёхзначных чисел. Устная нумерация в пределах 1000. Запись трёхзначных чисел в виде суммы разрядных слагаемых. </w:t>
            </w:r>
            <w:r w:rsidRPr="00772092">
              <w:rPr>
                <w:rFonts w:eastAsia="Calibri"/>
                <w:color w:val="000000"/>
                <w:sz w:val="28"/>
                <w:szCs w:val="28"/>
              </w:rPr>
              <w:t>Письменная нумерация в пределах 1000. Сравнение трёхзначных чисел. Письменная нумерация в пределах 1000. Римские цифры. Единицы массы. Грамм.</w:t>
            </w:r>
            <w:r w:rsidRPr="00772092">
              <w:rPr>
                <w:rFonts w:eastAsia="Calibri"/>
                <w:sz w:val="28"/>
                <w:szCs w:val="28"/>
              </w:rPr>
              <w:t xml:space="preserve"> Повторение по теме: «Нумерация чисел в пределах 1000».</w:t>
            </w:r>
            <w:r w:rsidRPr="00772092">
              <w:rPr>
                <w:rFonts w:eastAsia="Calibri"/>
                <w:color w:val="000000"/>
                <w:sz w:val="28"/>
                <w:szCs w:val="28"/>
              </w:rPr>
              <w:t xml:space="preserve"> Контрольная работа по теме: «Нумерация в пределах 1000».</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4класс</w:t>
            </w:r>
          </w:p>
          <w:p w:rsidR="00772092" w:rsidRPr="00772092" w:rsidRDefault="00772092" w:rsidP="00772092">
            <w:pPr>
              <w:widowControl/>
              <w:autoSpaceDE/>
              <w:autoSpaceDN/>
              <w:adjustRightInd/>
              <w:jc w:val="both"/>
              <w:rPr>
                <w:rFonts w:eastAsia="Calibri"/>
                <w:sz w:val="28"/>
                <w:szCs w:val="28"/>
              </w:rPr>
            </w:pPr>
            <w:r w:rsidRPr="00772092">
              <w:rPr>
                <w:rFonts w:eastAsia="Calibri"/>
                <w:sz w:val="28"/>
                <w:szCs w:val="28"/>
              </w:rPr>
              <w:t>Числа от 1 до 1000. Нумерация». Класс единиц и класс тысяч. Чтение многозначных чисел. Запись многозначных чисел. Разрядные слагаемые. Сравнение  чисел. Десятичные счётные единицы. Класс миллионов. Класс миллиардов. Единицы массы. Центнер. Тонна. Таблица единиц массы.</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Единицы времени. Определение времени по часам. Определение начала, продолжительности и конца события. Секунда. Век. Таблица единиц времени. Нахождение нескольких долей числа. Скорость. Единицы скорости. Взаимосвязь между скоростью, временем и расстоянием. Повторение по </w:t>
            </w:r>
            <w:r w:rsidRPr="00772092">
              <w:rPr>
                <w:rFonts w:eastAsia="Calibri"/>
                <w:sz w:val="28"/>
                <w:szCs w:val="28"/>
              </w:rPr>
              <w:lastRenderedPageBreak/>
              <w:t>теме: «Нумерация».</w:t>
            </w:r>
          </w:p>
          <w:p w:rsidR="00A74879" w:rsidRDefault="00772092" w:rsidP="00772092">
            <w:pPr>
              <w:widowControl/>
              <w:autoSpaceDE/>
              <w:autoSpaceDN/>
              <w:adjustRightInd/>
              <w:rPr>
                <w:rFonts w:eastAsia="Calibri"/>
                <w:sz w:val="28"/>
                <w:szCs w:val="28"/>
              </w:rPr>
            </w:pPr>
            <w:r w:rsidRPr="00772092">
              <w:rPr>
                <w:rFonts w:eastAsia="Calibri"/>
                <w:sz w:val="28"/>
                <w:szCs w:val="28"/>
              </w:rPr>
              <w:t>Повторение по теме: «Выражения. Равенства. Неравенства». Повторение по теме: «Величины». Повторение по теме: «Действия с величинами». Контрольная работа по теме: «Числа от 1 до 1000». Контрольная работа по теме: «Числа, которые больше 1000». Контрольная работа по теме: «Величины».</w:t>
            </w:r>
          </w:p>
          <w:p w:rsidR="00772092" w:rsidRPr="00A74879" w:rsidRDefault="00772092" w:rsidP="00A74879">
            <w:pPr>
              <w:rPr>
                <w:rFonts w:eastAsia="Calibri"/>
                <w:sz w:val="28"/>
                <w:szCs w:val="28"/>
              </w:rPr>
            </w:pPr>
          </w:p>
        </w:tc>
      </w:tr>
      <w:tr w:rsidR="00772092" w:rsidRPr="00772092" w:rsidTr="00A74879">
        <w:trPr>
          <w:trHeight w:val="143"/>
        </w:trPr>
        <w:tc>
          <w:tcPr>
            <w:tcW w:w="2223" w:type="pct"/>
          </w:tcPr>
          <w:p w:rsidR="00772092" w:rsidRPr="00772092" w:rsidRDefault="00772092" w:rsidP="00772092">
            <w:pPr>
              <w:ind w:firstLine="567"/>
              <w:rPr>
                <w:b/>
                <w:sz w:val="28"/>
                <w:szCs w:val="28"/>
              </w:rPr>
            </w:pPr>
            <w:r w:rsidRPr="00772092">
              <w:rPr>
                <w:b/>
                <w:sz w:val="28"/>
                <w:szCs w:val="28"/>
              </w:rPr>
              <w:lastRenderedPageBreak/>
              <w:t>2. Арифметические действия</w:t>
            </w:r>
          </w:p>
          <w:p w:rsidR="00772092" w:rsidRPr="00772092" w:rsidRDefault="00772092" w:rsidP="00772092">
            <w:pPr>
              <w:rPr>
                <w:sz w:val="28"/>
                <w:szCs w:val="28"/>
              </w:rPr>
            </w:pPr>
            <w:r w:rsidRPr="00772092">
              <w:rPr>
                <w:sz w:val="28"/>
                <w:szCs w:val="28"/>
              </w:rPr>
              <w:t xml:space="preserve">1 кл-77, 2кл-77, </w:t>
            </w:r>
          </w:p>
          <w:p w:rsidR="00772092" w:rsidRPr="00772092" w:rsidRDefault="00772092" w:rsidP="00772092">
            <w:pPr>
              <w:rPr>
                <w:sz w:val="28"/>
                <w:szCs w:val="28"/>
              </w:rPr>
            </w:pPr>
            <w:r w:rsidRPr="00772092">
              <w:rPr>
                <w:sz w:val="28"/>
                <w:szCs w:val="28"/>
              </w:rPr>
              <w:t>3кл-102, 4кл-98</w:t>
            </w:r>
          </w:p>
          <w:p w:rsidR="00772092" w:rsidRPr="00772092" w:rsidRDefault="00772092" w:rsidP="00772092">
            <w:pPr>
              <w:rPr>
                <w:sz w:val="28"/>
                <w:szCs w:val="28"/>
              </w:rPr>
            </w:pPr>
          </w:p>
          <w:p w:rsidR="00772092" w:rsidRPr="00772092" w:rsidRDefault="00772092" w:rsidP="00772092">
            <w:pPr>
              <w:ind w:firstLine="567"/>
              <w:rPr>
                <w:sz w:val="28"/>
                <w:szCs w:val="28"/>
              </w:rPr>
            </w:pPr>
            <w:r w:rsidRPr="00772092">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w:t>
            </w:r>
            <w:r w:rsidR="008D7994">
              <w:rPr>
                <w:sz w:val="28"/>
                <w:szCs w:val="28"/>
              </w:rPr>
              <w:t xml:space="preserve">онента арифметического действия. </w:t>
            </w:r>
            <w:r w:rsidRPr="00772092">
              <w:rPr>
                <w:sz w:val="28"/>
                <w:szCs w:val="28"/>
              </w:rPr>
              <w:t>Деление с остатком.</w:t>
            </w:r>
          </w:p>
          <w:p w:rsidR="00772092" w:rsidRPr="00772092" w:rsidRDefault="00772092" w:rsidP="00772092">
            <w:pPr>
              <w:ind w:firstLine="567"/>
              <w:rPr>
                <w:sz w:val="28"/>
                <w:szCs w:val="28"/>
              </w:rPr>
            </w:pPr>
            <w:r w:rsidRPr="00772092">
              <w:rPr>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72092" w:rsidRPr="00772092" w:rsidRDefault="00772092" w:rsidP="00772092">
            <w:pPr>
              <w:ind w:firstLine="567"/>
              <w:rPr>
                <w:sz w:val="28"/>
                <w:szCs w:val="28"/>
              </w:rPr>
            </w:pPr>
            <w:r w:rsidRPr="00772092">
              <w:rPr>
                <w:sz w:val="28"/>
                <w:szCs w:val="28"/>
              </w:rPr>
              <w:t xml:space="preserve">Алгоритмы письменного </w:t>
            </w:r>
            <w:r w:rsidRPr="00772092">
              <w:rPr>
                <w:sz w:val="28"/>
                <w:szCs w:val="28"/>
              </w:rPr>
              <w:lastRenderedPageBreak/>
              <w:t>сложения, вычитания, умножения и деления многозначных чисел.</w:t>
            </w:r>
          </w:p>
          <w:p w:rsidR="007F7914" w:rsidRDefault="00772092" w:rsidP="00D81A75">
            <w:pPr>
              <w:pStyle w:val="a3"/>
              <w:spacing w:line="240" w:lineRule="auto"/>
              <w:ind w:firstLine="454"/>
              <w:rPr>
                <w:rFonts w:ascii="Times New Roman" w:hAnsi="Times New Roman"/>
                <w:color w:val="auto"/>
                <w:spacing w:val="2"/>
                <w:sz w:val="28"/>
                <w:szCs w:val="28"/>
              </w:rPr>
            </w:pPr>
            <w:r w:rsidRPr="00772092">
              <w:rPr>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r w:rsidR="00D81A75" w:rsidRPr="00F62F28">
              <w:rPr>
                <w:rFonts w:ascii="Times New Roman" w:hAnsi="Times New Roman"/>
                <w:color w:val="auto"/>
                <w:spacing w:val="2"/>
                <w:sz w:val="28"/>
                <w:szCs w:val="28"/>
              </w:rPr>
              <w:t xml:space="preserve"> </w:t>
            </w:r>
          </w:p>
          <w:p w:rsidR="00D81A75" w:rsidRDefault="00D81A75" w:rsidP="00D81A75">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Элементы алгебраической пропедевтики. Выражения с одной переменной вида а ± 28,8∙b, c:2; с двумя переменными вида: a+b, a-b, a ∙b, c:</w:t>
            </w:r>
            <w:r>
              <w:rPr>
                <w:rFonts w:ascii="Times New Roman" w:hAnsi="Times New Roman"/>
                <w:color w:val="auto"/>
                <w:sz w:val="28"/>
                <w:szCs w:val="28"/>
                <w:lang w:val="en-US"/>
              </w:rPr>
              <w:t>d</w:t>
            </w:r>
            <w:r w:rsidRPr="00445400">
              <w:rPr>
                <w:rFonts w:ascii="Times New Roman" w:hAnsi="Times New Roman"/>
                <w:color w:val="auto"/>
                <w:sz w:val="28"/>
                <w:szCs w:val="28"/>
              </w:rPr>
              <w:t xml:space="preserve"> </w:t>
            </w:r>
            <w:r>
              <w:rPr>
                <w:rFonts w:ascii="Times New Roman" w:hAnsi="Times New Roman"/>
                <w:color w:val="auto"/>
                <w:sz w:val="28"/>
                <w:szCs w:val="28"/>
              </w:rPr>
              <w:t>(</w:t>
            </w:r>
            <w:r>
              <w:rPr>
                <w:rFonts w:ascii="Times New Roman" w:hAnsi="Times New Roman"/>
                <w:color w:val="auto"/>
                <w:sz w:val="28"/>
                <w:szCs w:val="28"/>
                <w:lang w:val="en-US"/>
              </w:rPr>
              <w:t>d</w:t>
            </w:r>
            <w:r w:rsidRPr="00445400">
              <w:rPr>
                <w:rFonts w:ascii="Times New Roman" w:hAnsi="Times New Roman"/>
                <w:color w:val="auto"/>
                <w:sz w:val="28"/>
                <w:szCs w:val="28"/>
              </w:rPr>
              <w:t>≠0)</w:t>
            </w:r>
            <w:r>
              <w:rPr>
                <w:rFonts w:ascii="Times New Roman" w:hAnsi="Times New Roman"/>
                <w:color w:val="auto"/>
                <w:sz w:val="28"/>
                <w:szCs w:val="28"/>
              </w:rPr>
              <w:t>,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(1∙a, 0·c =0 и др.).</w:t>
            </w:r>
          </w:p>
          <w:p w:rsidR="00D81A75" w:rsidRPr="00445400" w:rsidRDefault="00D81A75" w:rsidP="00D81A75">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Уравнение. Решение уравнений (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72092" w:rsidRPr="00D81A75" w:rsidRDefault="00772092" w:rsidP="00772092">
            <w:pPr>
              <w:ind w:firstLine="567"/>
              <w:rPr>
                <w:sz w:val="28"/>
                <w:szCs w:val="28"/>
              </w:rPr>
            </w:pPr>
          </w:p>
          <w:p w:rsidR="00772092" w:rsidRPr="00772092" w:rsidRDefault="00772092" w:rsidP="00772092">
            <w:pPr>
              <w:ind w:firstLine="567"/>
              <w:rPr>
                <w:b/>
                <w:sz w:val="28"/>
                <w:szCs w:val="28"/>
              </w:rPr>
            </w:pPr>
          </w:p>
        </w:tc>
        <w:tc>
          <w:tcPr>
            <w:tcW w:w="2777" w:type="pct"/>
          </w:tcPr>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lastRenderedPageBreak/>
              <w:t>1класс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Знаки «+», «-», «=». Составление и чтение равенств. Прибавить и вычесть число 2. Слагаемые. Сумма. Таблицы сложения и вычитания с числом 2. Составление и решение задач. Прибавить и вычесть число 3.Состав чисел 7,8,9,10. Связь чисел при сложении и вычитании. Сложение и вычитание чисел первого десятка. Состав чисел 7,8,9. Решение числовых выражений. Прибавить и вычесть число 4. Таблицы сложения и вычитания с числом 4. Перестановка слагаемых. Применение переместительного свойства сложения для случаев вида: … +5, 6, 7, 8, 9. Таблицы для случаев вида …+5,6,7,8,9. Состав чисел первого десятка. Связь между суммой и слагаемыми. Название чисел при вычитании. Вычитание вида 6-…, 7-…. Связь между суммой и слагаемыми. Вычитание вида: 8 - …, 9 - … . Вычитание из числа 10.</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Вычитание из чисел 8,9,10. Связь сложения и вычитания. Сложение и вычитание в пределах 20 без перехода через десяток. Общий приём сложения однозначных чисел с переходом через десяток. Сложение однозначных чисел с переходом через десяток  вида: …+2; </w:t>
            </w:r>
            <w:r w:rsidRPr="00772092">
              <w:rPr>
                <w:rFonts w:eastAsia="Calibri"/>
                <w:sz w:val="28"/>
                <w:szCs w:val="28"/>
              </w:rPr>
              <w:lastRenderedPageBreak/>
              <w:t>…+3.</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Сложение однозначных чисел с переходом через десяток  вида: …+4.</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Сложение однозначных чисел с переходом через десяток  вида: …+5.</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Сложение однозначных чисел с переходом через десяток  вида: …+6.</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Сложение однозначных чисел с переходом через десяток  вида: …+7.</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Сложение однозначных чисел с переходом через десяток  вида: …+8; …+9. Таблица сложения. Приём вычитания с переходом через десяток.</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Вычитание вида: 11 - … .Вычитание вида: 12 - … .Вычитание вида: 13 - … .Вычитание вида: 14 - … .Вычитание вида: 15 -… .Вычитание вида: 16 -… .Вычитание вида: 17 -…; 18 -… . Повторение по теме: «Сложение с переходом через десяток». Повторение по теме: «Вычитание с переходом через десяток». Повторение по теме: «Сложение и вычитание в пределах 20». Повторение по теме: «Связь между суммой и слагаемыми». Повторение по теме: «Табличное сложение и вычитание однозначных чисел».</w:t>
            </w:r>
            <w:r w:rsidR="00F45795">
              <w:rPr>
                <w:rFonts w:eastAsia="Calibri"/>
                <w:sz w:val="28"/>
                <w:szCs w:val="28"/>
              </w:rPr>
              <w:t xml:space="preserve"> </w:t>
            </w:r>
            <w:r w:rsidRPr="00772092">
              <w:rPr>
                <w:rFonts w:eastAsia="Calibri"/>
                <w:sz w:val="28"/>
                <w:szCs w:val="28"/>
              </w:rPr>
              <w:t>Итоговая работа.</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2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Сложение и вычитание вида 35+5, 35-30, 35-5. Замена двузначного числа суммой разрядных слагаемых. Порядок действий   в числовых выражениях содержащих 2 действия (со скобками). Числовое выражение и его значение. Свойства сложения. Упражнение в использовании законов сложения для реализации вычислений. Устные вычисления с использованием свойств  сложения. Приём сложения вида 36+2 , 36+20 .</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 Приём вычитания вида 36-2 , 36-20 . Приём сложения вида 26+4 .</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Приём вычитания вида 30-7 . Приём вычитания вида 60-34. Приём сложения вида 26+7 . Приём вычитания вида 35-7. Буквенные выражения.</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Выражения с одной переменной вида  </w:t>
            </w:r>
            <w:r w:rsidRPr="00772092">
              <w:rPr>
                <w:rFonts w:eastAsia="Calibri"/>
                <w:sz w:val="28"/>
                <w:szCs w:val="28"/>
                <w:lang w:val="en-US"/>
              </w:rPr>
              <w:lastRenderedPageBreak/>
              <w:t>a</w:t>
            </w:r>
            <w:r w:rsidRPr="00772092">
              <w:rPr>
                <w:rFonts w:eastAsia="Calibri"/>
                <w:sz w:val="28"/>
                <w:szCs w:val="28"/>
              </w:rPr>
              <w:t>+28, 43-</w:t>
            </w:r>
            <w:r w:rsidRPr="00772092">
              <w:rPr>
                <w:rFonts w:eastAsia="Calibri"/>
                <w:sz w:val="28"/>
                <w:szCs w:val="28"/>
                <w:lang w:val="en-US"/>
              </w:rPr>
              <w:t>b</w:t>
            </w:r>
            <w:r w:rsidRPr="00772092">
              <w:rPr>
                <w:rFonts w:eastAsia="Calibri"/>
                <w:sz w:val="28"/>
                <w:szCs w:val="28"/>
              </w:rPr>
              <w:t>. Уравнение. Проверка сложения. Проверка вычитания. Приём письменного сложения вида 45+ 23 . Приём письменного вычитания вида 57-26 . Письменное сложение двузначных чисел без перехода через разряд. Приём письменного сложения вида 37+48. Приём письменного сложения вида 37+53. Приём письменного сложения вида 87+13. Упражнение в письменном сложении и вычитании чисел в пределах 100 . Приём письменного вычитания вида 40-8. Приём письменного вычитания вида 50-24. Упражнение в письменном   вычитании и сложении. Письменные приёмы вычислений чисел в пределах 100. Конкретный смысл действия умножения. Умножение на 1 и 0. Названия компонентов действия умножения.</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Переместительное свойство умножения. Конкретный смысл действия деления. Деление. Знак деления. Название компонентов действия деления.</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Взаимосвязь между компонентами действия умножения.</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Умножение числа 10 и на 10 и соответствующие случаи деления. Табличное умножение и деление. Умножение числа 2. Умножение на 2.</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Деление на 2. </w:t>
            </w:r>
            <w:r w:rsidRPr="00772092">
              <w:rPr>
                <w:rFonts w:eastAsia="Calibri"/>
                <w:color w:val="000000"/>
                <w:sz w:val="28"/>
                <w:szCs w:val="28"/>
              </w:rPr>
              <w:t>Умножение на 3.</w:t>
            </w:r>
            <w:r w:rsidRPr="00772092">
              <w:rPr>
                <w:rFonts w:eastAsia="Calibri"/>
                <w:sz w:val="28"/>
                <w:szCs w:val="28"/>
              </w:rPr>
              <w:t xml:space="preserve"> </w:t>
            </w:r>
            <w:r w:rsidRPr="00772092">
              <w:rPr>
                <w:rFonts w:eastAsia="Calibri"/>
                <w:color w:val="000000"/>
                <w:sz w:val="28"/>
                <w:szCs w:val="28"/>
              </w:rPr>
              <w:t xml:space="preserve">Деление на 3. </w:t>
            </w:r>
            <w:r w:rsidRPr="00772092">
              <w:rPr>
                <w:rFonts w:eastAsia="Calibri"/>
                <w:sz w:val="28"/>
                <w:szCs w:val="28"/>
              </w:rPr>
              <w:t xml:space="preserve"> Таблица умножения и деления на 3.</w:t>
            </w:r>
            <w:r w:rsidRPr="00772092">
              <w:rPr>
                <w:rFonts w:eastAsia="Calibri"/>
                <w:color w:val="000000"/>
                <w:sz w:val="28"/>
                <w:szCs w:val="28"/>
              </w:rPr>
              <w:t xml:space="preserve"> Повторение по теме: «Сложение и вычитание в пределах 100». Повторение по теме: «Умножение и деление».</w:t>
            </w:r>
            <w:r w:rsidR="00F45795">
              <w:rPr>
                <w:rFonts w:eastAsia="Calibri"/>
                <w:color w:val="000000"/>
                <w:sz w:val="28"/>
                <w:szCs w:val="28"/>
              </w:rPr>
              <w:t xml:space="preserve"> </w:t>
            </w:r>
            <w:r w:rsidRPr="00772092">
              <w:rPr>
                <w:rFonts w:eastAsia="Calibri"/>
                <w:color w:val="000000"/>
                <w:sz w:val="28"/>
                <w:szCs w:val="28"/>
              </w:rPr>
              <w:t>Итоговая работа.</w:t>
            </w:r>
          </w:p>
          <w:p w:rsidR="00772092" w:rsidRPr="00772092" w:rsidRDefault="00772092" w:rsidP="00772092">
            <w:pPr>
              <w:widowControl/>
              <w:autoSpaceDE/>
              <w:autoSpaceDN/>
              <w:adjustRightInd/>
              <w:jc w:val="center"/>
              <w:rPr>
                <w:rFonts w:eastAsia="Calibri"/>
                <w:b/>
                <w:color w:val="000000"/>
                <w:sz w:val="28"/>
                <w:szCs w:val="28"/>
                <w:u w:val="single"/>
              </w:rPr>
            </w:pPr>
            <w:r w:rsidRPr="00772092">
              <w:rPr>
                <w:rFonts w:eastAsia="Calibri"/>
                <w:b/>
                <w:color w:val="000000"/>
                <w:sz w:val="28"/>
                <w:szCs w:val="28"/>
                <w:u w:val="single"/>
              </w:rPr>
              <w:t>3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Устные и письменные приёмы сложения и вычитания. Выражения с переменной. Решение уравнений. Связь умножения и сложения. Связь между компонентами и результатом умножения. Таблица умножения и деления с числом 3. Порядок выполнения действий. Таблица умножения и деления с числом 4. Таблица умножения и деления с числом </w:t>
            </w:r>
            <w:r w:rsidRPr="00772092">
              <w:rPr>
                <w:rFonts w:eastAsia="Calibri"/>
                <w:sz w:val="28"/>
                <w:szCs w:val="28"/>
              </w:rPr>
              <w:lastRenderedPageBreak/>
              <w:t>5. Таблица умножения и деления с числом 6. Таблица умножения с числом 7. Таблица умножения и деления с числом 8. Таблица умножения и деления с числом 9. Таблица умножения.  Табличное умножение и деление. Умножение на 1.</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Умножение на 0. Умножение и деление с числами 1 и 0. Деление нуля на число. Умножение и деление с числами 1 и 0. Умножение и деление круглых чисел. Деление вида 80: 20. Умножение суммы на число. Умножение двузначного числа на однозначное. Деление двузначного числа на однозначное. Делимое. Делитель. Проверка деления. Случаи деления вид</w:t>
            </w:r>
          </w:p>
          <w:p w:rsidR="00772092" w:rsidRPr="00772092" w:rsidRDefault="00772092" w:rsidP="00772092">
            <w:pPr>
              <w:widowControl/>
              <w:autoSpaceDE/>
              <w:autoSpaceDN/>
              <w:adjustRightInd/>
              <w:rPr>
                <w:rFonts w:eastAsia="Calibri"/>
                <w:color w:val="000000"/>
                <w:sz w:val="28"/>
                <w:szCs w:val="28"/>
              </w:rPr>
            </w:pPr>
            <w:r w:rsidRPr="00772092">
              <w:rPr>
                <w:rFonts w:eastAsia="Calibri"/>
                <w:sz w:val="28"/>
                <w:szCs w:val="28"/>
              </w:rPr>
              <w:t xml:space="preserve"> 87 : 29. Проверка умножения. Решение уравнений. Деление с остатком. Случаи деления, когда делитель больше делимого. Проверка деления с остатком. Увеличение и уменьшение чисел в 10 раз, в 100 раз.</w:t>
            </w:r>
            <w:r w:rsidRPr="00772092">
              <w:rPr>
                <w:rFonts w:eastAsia="Calibri"/>
                <w:color w:val="000000"/>
                <w:sz w:val="28"/>
                <w:szCs w:val="28"/>
              </w:rPr>
              <w:t xml:space="preserve"> Приёмы устных вычислений. Приёмы устных вычислений вида 450+30, 620-200.</w:t>
            </w:r>
          </w:p>
          <w:p w:rsidR="00772092" w:rsidRPr="00772092" w:rsidRDefault="00772092" w:rsidP="00772092">
            <w:pPr>
              <w:widowControl/>
              <w:autoSpaceDE/>
              <w:autoSpaceDN/>
              <w:adjustRightInd/>
              <w:rPr>
                <w:rFonts w:eastAsia="Calibri"/>
                <w:color w:val="000000"/>
                <w:sz w:val="28"/>
                <w:szCs w:val="28"/>
              </w:rPr>
            </w:pPr>
            <w:r w:rsidRPr="00772092">
              <w:rPr>
                <w:rFonts w:eastAsia="Calibri"/>
                <w:color w:val="000000"/>
                <w:sz w:val="28"/>
                <w:szCs w:val="28"/>
              </w:rPr>
              <w:t>Приёмы устных вычислений вида 470+80, 560-90. Приёмы устных вычислений вида 260+ 310, 670- 140.Приёмы письменных вычислений.</w:t>
            </w:r>
          </w:p>
          <w:p w:rsidR="00772092" w:rsidRPr="00772092" w:rsidRDefault="00772092" w:rsidP="00772092">
            <w:pPr>
              <w:widowControl/>
              <w:autoSpaceDE/>
              <w:autoSpaceDN/>
              <w:adjustRightInd/>
              <w:rPr>
                <w:rFonts w:eastAsia="Calibri"/>
                <w:sz w:val="28"/>
                <w:szCs w:val="28"/>
              </w:rPr>
            </w:pPr>
            <w:r w:rsidRPr="00772092">
              <w:rPr>
                <w:rFonts w:eastAsia="Calibri"/>
                <w:color w:val="000000"/>
                <w:sz w:val="28"/>
                <w:szCs w:val="28"/>
              </w:rPr>
              <w:t xml:space="preserve">Алгоритм сложения трёхзначных чисел. </w:t>
            </w:r>
            <w:r w:rsidRPr="00772092">
              <w:rPr>
                <w:rFonts w:eastAsia="Calibri"/>
                <w:sz w:val="28"/>
                <w:szCs w:val="28"/>
              </w:rPr>
              <w:t>Алгоритм вычитания трёхзначных чисел. Приёмы письменного умножения в пределах 1000. Алгоритм письменного умножения трёхзначного числа на однозначное. Умножение трёхзначного числа на однозначное. Приёмы письменного деления в пределах 1000. Алгоритм деления трёхзначного числа на однозначное.</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Проверка деления. Знакомство с калькулятором. Повторение по теме: «Вычисления в пределах 1000». Повторение по теме: «Сложение и вычитание чисел в пределах 1000». Повторение по теме: «Умножение и деление чисел в пределах 1000». </w:t>
            </w:r>
            <w:r w:rsidRPr="00772092">
              <w:rPr>
                <w:rFonts w:eastAsia="Calibri"/>
                <w:sz w:val="28"/>
                <w:szCs w:val="28"/>
              </w:rPr>
              <w:lastRenderedPageBreak/>
              <w:t>Повторение по теме: «Решение уравнений».</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Контрольная работа по теме: «Сложение и вычитание». Контрольная работа по теме: «Умножение и деление на 2 и 3». Контрольная работа по теме «Табличное умножение и деление». Контрольная работа по теме: «Числа от 1 до 100. Табличное умножение и деление». Контрольная работа по теме: «Внетабличное умножение и деление». Контрольная работа по теме: «Деление с остатком». Контрольная работа по теме «</w:t>
            </w:r>
            <w:r w:rsidRPr="00772092">
              <w:rPr>
                <w:rFonts w:eastAsia="Calibri"/>
                <w:color w:val="000000"/>
                <w:sz w:val="28"/>
                <w:szCs w:val="28"/>
              </w:rPr>
              <w:t>Числа от 1 до 1000.</w:t>
            </w:r>
            <w:r w:rsidRPr="00772092">
              <w:rPr>
                <w:rFonts w:eastAsia="Calibri"/>
                <w:b/>
                <w:color w:val="000000"/>
                <w:sz w:val="28"/>
                <w:szCs w:val="28"/>
              </w:rPr>
              <w:t xml:space="preserve"> </w:t>
            </w:r>
            <w:r w:rsidRPr="00772092">
              <w:rPr>
                <w:rFonts w:eastAsia="Calibri"/>
                <w:sz w:val="28"/>
                <w:szCs w:val="28"/>
              </w:rPr>
              <w:t>Сложение и вычитание». Контрольная работа по теме: «Вычисления в пределах 1000». Итоговая работа.</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4класс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Четыре арифметических действия. Приёмы письменного сложения 3-значных чисел. Приёмы письменного вычитания 3-значных чисел.</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Приём письменного умножения на 1-значное число. Свойства умножения.</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Алгоритм письменного деления. Приёмы письменного деления.</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Увеличение и уменьшение числа в 10, 100 и 1000 раз. Устные и письменные приемы вычислений. Вычитание вида 30 007—648. Нахождение неизвестного слагаемого. Нахождение неизвестного уменьшаемого и неизвестного вычитаемого. Сложение и вычитание величин. Свойства умножения. Письменные приемы умножения. Умножение чисел, запись которых оканчивается нулями. Нахождение неизвестного множителя, неизвестного делимого и неизвестного делителя. Деление с числами 0 и 1.</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Письменные приемы деления. Деление многозначных чисел. Умножение и деление на однозначное число. Умножение числа на произведение.</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Письменное умножение на числа, оканчивающиеся нулями. Перестановка </w:t>
            </w:r>
            <w:r w:rsidRPr="00772092">
              <w:rPr>
                <w:rFonts w:eastAsia="Calibri"/>
                <w:sz w:val="28"/>
                <w:szCs w:val="28"/>
              </w:rPr>
              <w:lastRenderedPageBreak/>
              <w:t>и группировка множителей. Деление числа на произведение. Деление с остатком на 10, 100,1000. Письменное деление на числа, оканчивающиеся нулями. Умножение числа на сумму. Письменное умножение на двузначное число. Письменное умножение на трехзначное число. Письменное деление на двузначное число. Письменное деление с остатком на двузначное число. Алгоритм деления на двузначное число. Деление на трехзначное число.</w:t>
            </w:r>
          </w:p>
          <w:p w:rsidR="00772092" w:rsidRPr="00772092" w:rsidRDefault="00772092" w:rsidP="00772092">
            <w:pPr>
              <w:widowControl/>
              <w:autoSpaceDE/>
              <w:autoSpaceDN/>
              <w:adjustRightInd/>
              <w:jc w:val="both"/>
              <w:rPr>
                <w:rFonts w:eastAsia="Calibri"/>
                <w:sz w:val="28"/>
                <w:szCs w:val="28"/>
              </w:rPr>
            </w:pPr>
            <w:r w:rsidRPr="00772092">
              <w:rPr>
                <w:rFonts w:eastAsia="Calibri"/>
                <w:sz w:val="28"/>
                <w:szCs w:val="28"/>
              </w:rPr>
              <w:t>Деление на трехзначное число с остатком. Повторение по теме: «Уравнения».</w:t>
            </w:r>
          </w:p>
          <w:p w:rsidR="00772092" w:rsidRPr="00772092" w:rsidRDefault="00772092" w:rsidP="00772092">
            <w:pPr>
              <w:widowControl/>
              <w:autoSpaceDE/>
              <w:autoSpaceDN/>
              <w:adjustRightInd/>
              <w:jc w:val="both"/>
              <w:rPr>
                <w:rFonts w:eastAsia="Calibri"/>
                <w:sz w:val="28"/>
                <w:szCs w:val="28"/>
              </w:rPr>
            </w:pPr>
            <w:r w:rsidRPr="00772092">
              <w:rPr>
                <w:rFonts w:eastAsia="Calibri"/>
                <w:sz w:val="28"/>
                <w:szCs w:val="28"/>
              </w:rPr>
              <w:t>Повторение по теме: «Сложение и вычитание». Повторение по теме: «Умножение». Повторение по теме: «Деление». Повторение по теме: «Правила о порядке выполнения действий». Повторение по теме: «Решение примеров». Повторение по теме: «Умножение и деление».</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Контрольная работа  по теме: «Сложение и вычитание многозначных чисел». Контрольная работа  по теме: «Умножение и деление». Контрольная работа  по теме: «Решение задач». Контрольная работа по теме: «Деление на числа, оканчивающиеся нулями». Контрольная работа  по теме: «Умножение на двузначное и трёхзначное число». Контрольная работа  по теме: «Деление на двузначное число». Контрольная работа по теме: «Деление на трёхзначное число».</w:t>
            </w:r>
          </w:p>
        </w:tc>
      </w:tr>
      <w:tr w:rsidR="00772092" w:rsidRPr="00772092" w:rsidTr="00A74879">
        <w:trPr>
          <w:trHeight w:val="143"/>
        </w:trPr>
        <w:tc>
          <w:tcPr>
            <w:tcW w:w="2223" w:type="pct"/>
          </w:tcPr>
          <w:p w:rsidR="00772092" w:rsidRPr="00772092" w:rsidRDefault="00772092" w:rsidP="00772092">
            <w:pPr>
              <w:ind w:firstLine="567"/>
              <w:rPr>
                <w:b/>
                <w:sz w:val="28"/>
                <w:szCs w:val="28"/>
              </w:rPr>
            </w:pPr>
            <w:r w:rsidRPr="00772092">
              <w:rPr>
                <w:b/>
                <w:sz w:val="28"/>
                <w:szCs w:val="28"/>
              </w:rPr>
              <w:lastRenderedPageBreak/>
              <w:t>3. Работа с текстовыми задачами</w:t>
            </w:r>
          </w:p>
          <w:p w:rsidR="00772092" w:rsidRPr="00772092" w:rsidRDefault="00772092" w:rsidP="00772092">
            <w:pPr>
              <w:rPr>
                <w:sz w:val="28"/>
                <w:szCs w:val="28"/>
              </w:rPr>
            </w:pPr>
            <w:r w:rsidRPr="00772092">
              <w:rPr>
                <w:sz w:val="28"/>
                <w:szCs w:val="28"/>
              </w:rPr>
              <w:t xml:space="preserve">1 кл-24, 2кл-19, </w:t>
            </w:r>
          </w:p>
          <w:p w:rsidR="00772092" w:rsidRPr="00772092" w:rsidRDefault="00772092" w:rsidP="00772092">
            <w:pPr>
              <w:rPr>
                <w:sz w:val="28"/>
                <w:szCs w:val="28"/>
              </w:rPr>
            </w:pPr>
            <w:r w:rsidRPr="00772092">
              <w:rPr>
                <w:sz w:val="28"/>
                <w:szCs w:val="28"/>
              </w:rPr>
              <w:t>3кл-39, 4кл-34</w:t>
            </w:r>
          </w:p>
          <w:p w:rsidR="00772092" w:rsidRPr="00772092" w:rsidRDefault="00772092" w:rsidP="00772092">
            <w:pPr>
              <w:rPr>
                <w:sz w:val="28"/>
                <w:szCs w:val="28"/>
              </w:rPr>
            </w:pPr>
          </w:p>
          <w:p w:rsidR="00772092" w:rsidRPr="00772092" w:rsidRDefault="00772092" w:rsidP="00772092">
            <w:pPr>
              <w:ind w:firstLine="567"/>
              <w:rPr>
                <w:sz w:val="28"/>
                <w:szCs w:val="28"/>
              </w:rPr>
            </w:pPr>
            <w:r w:rsidRPr="00772092">
              <w:rPr>
                <w:sz w:val="28"/>
                <w:szCs w:val="28"/>
              </w:rPr>
              <w:t xml:space="preserve">Решение текстовых задач арифметическим способом. Задачи, содержащие отношения «больше (меньше) на.», «больше (меньше) в.». </w:t>
            </w:r>
            <w:r w:rsidR="00D81A75" w:rsidRPr="00F62F28">
              <w:rPr>
                <w:sz w:val="28"/>
                <w:szCs w:val="28"/>
              </w:rPr>
              <w:lastRenderedPageBreak/>
              <w:t>Зависимости между величинами, характеризу</w:t>
            </w:r>
            <w:r w:rsidR="00D81A75" w:rsidRPr="00F62F28">
              <w:rPr>
                <w:spacing w:val="2"/>
                <w:sz w:val="28"/>
                <w:szCs w:val="28"/>
              </w:rPr>
              <w:t>ющими процессы движения</w:t>
            </w:r>
            <w:r w:rsidR="00D81A75">
              <w:rPr>
                <w:spacing w:val="2"/>
                <w:sz w:val="28"/>
                <w:szCs w:val="28"/>
              </w:rPr>
              <w:t xml:space="preserve"> (скорость, время, пройденный путь), расчёт стоимости товара (цена, количество, общая стоимость товара)</w:t>
            </w:r>
            <w:r w:rsidR="00D81A75" w:rsidRPr="00F62F28">
              <w:rPr>
                <w:spacing w:val="2"/>
                <w:sz w:val="28"/>
                <w:szCs w:val="28"/>
              </w:rPr>
              <w:t>,</w:t>
            </w:r>
            <w:r w:rsidR="00D81A75">
              <w:rPr>
                <w:spacing w:val="2"/>
                <w:sz w:val="28"/>
                <w:szCs w:val="28"/>
              </w:rPr>
              <w:t>расход материала при изготовлении предметов (расход на один предмет, количество предметов, общий расход).</w:t>
            </w:r>
            <w:r w:rsidR="00D81A75">
              <w:rPr>
                <w:sz w:val="28"/>
                <w:szCs w:val="28"/>
              </w:rPr>
              <w:t xml:space="preserve"> </w:t>
            </w:r>
            <w:r w:rsidRPr="00772092">
              <w:rPr>
                <w:sz w:val="28"/>
                <w:szCs w:val="28"/>
              </w:rPr>
              <w:t xml:space="preserve"> Планирование хода решения задачи. Представление текста задачи (схема, таблица, диаграмма и другие модели).</w:t>
            </w:r>
          </w:p>
          <w:p w:rsidR="00772092" w:rsidRPr="00772092" w:rsidRDefault="00772092" w:rsidP="00772092">
            <w:pPr>
              <w:ind w:firstLine="567"/>
              <w:rPr>
                <w:sz w:val="28"/>
                <w:szCs w:val="28"/>
              </w:rPr>
            </w:pPr>
            <w:r w:rsidRPr="00772092">
              <w:rPr>
                <w:sz w:val="28"/>
                <w:szCs w:val="28"/>
              </w:rPr>
              <w:t>Задачи на нахождение доли целого и целого по его доле.</w:t>
            </w:r>
          </w:p>
          <w:p w:rsidR="00772092" w:rsidRPr="00772092" w:rsidRDefault="00772092" w:rsidP="00772092">
            <w:pPr>
              <w:ind w:firstLine="567"/>
              <w:rPr>
                <w:b/>
                <w:sz w:val="28"/>
                <w:szCs w:val="28"/>
              </w:rPr>
            </w:pPr>
          </w:p>
        </w:tc>
        <w:tc>
          <w:tcPr>
            <w:tcW w:w="2777" w:type="pct"/>
          </w:tcPr>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lastRenderedPageBreak/>
              <w:t xml:space="preserve"> 1класс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Задача. Планирование хода решения задачи. Составление и решение задач. Представление текста задачи. Решение задач и числовых выражений. Решение задач изученных видов. Задачи на увеличение числа на несколько единиц. Решение задач и выражений. Решение задач на сравнение. Знакомство с краткой записью задач. Знакомство с </w:t>
            </w:r>
            <w:r w:rsidRPr="00772092">
              <w:rPr>
                <w:rFonts w:eastAsia="Calibri"/>
                <w:sz w:val="28"/>
                <w:szCs w:val="28"/>
              </w:rPr>
              <w:lastRenderedPageBreak/>
              <w:t>составными задачами. Решение составных задач. Повторение по теме: «Решение задач изученных видов». Повторение по теме: «Решение составных задач». Повторение по теме «Задачи на увеличение числа на несколько единиц». Повторение по теме: «Решение задач и выражений». Повторение по теме: «Решение задач на сравнение».</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2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Решение задач в 1 – 2 действия на сложение и вычитание. Задачи, обратные данной. Задачи на нахождение неизвестного уменьшаемого.</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Упражнение в решении задач на нахождение неизвестного уменьшаемого и неизвестного вычитаемого. Упражнение в решении составных задач. Решение простых задач на увеличение и уменьшение числа на несколько единиц. Решение задач на нахождение третьего неизвестного слагаемого.</w:t>
            </w:r>
          </w:p>
          <w:p w:rsidR="00772092" w:rsidRPr="00772092" w:rsidRDefault="00772092" w:rsidP="00772092">
            <w:pPr>
              <w:widowControl/>
              <w:autoSpaceDE/>
              <w:autoSpaceDN/>
              <w:adjustRightInd/>
              <w:rPr>
                <w:rFonts w:eastAsia="Calibri"/>
                <w:color w:val="000000"/>
                <w:sz w:val="28"/>
                <w:szCs w:val="28"/>
              </w:rPr>
            </w:pPr>
            <w:r w:rsidRPr="00772092">
              <w:rPr>
                <w:rFonts w:eastAsia="Calibri"/>
                <w:sz w:val="28"/>
                <w:szCs w:val="28"/>
              </w:rPr>
              <w:t>Простые задачи на встречное движение. Решение задач изученных видов. Решение задач на деление. Решение задач изученных видов.</w:t>
            </w:r>
            <w:r w:rsidRPr="00772092">
              <w:rPr>
                <w:rFonts w:eastAsia="Calibri"/>
                <w:color w:val="000000"/>
                <w:sz w:val="28"/>
                <w:szCs w:val="28"/>
              </w:rPr>
              <w:t xml:space="preserve"> Повторение по теме: «Решение задач».</w:t>
            </w:r>
          </w:p>
          <w:p w:rsidR="00772092" w:rsidRPr="00772092" w:rsidRDefault="00772092" w:rsidP="00772092">
            <w:pPr>
              <w:widowControl/>
              <w:autoSpaceDE/>
              <w:autoSpaceDN/>
              <w:adjustRightInd/>
              <w:jc w:val="center"/>
              <w:rPr>
                <w:rFonts w:eastAsia="Calibri"/>
                <w:b/>
                <w:color w:val="000000"/>
                <w:sz w:val="28"/>
                <w:szCs w:val="28"/>
                <w:u w:val="single"/>
              </w:rPr>
            </w:pPr>
            <w:r w:rsidRPr="00772092">
              <w:rPr>
                <w:rFonts w:eastAsia="Calibri"/>
                <w:b/>
                <w:color w:val="000000"/>
                <w:sz w:val="28"/>
                <w:szCs w:val="28"/>
                <w:u w:val="single"/>
              </w:rPr>
              <w:t>3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Решение задач изученных видов. Решение задач с величинами  «цена», «количество», «стоимость». Решение задач с понятиями «масса » и «количество». Задачи на увеличение числа в несколько раз. Задачи на уменьшения числа в несколько раз.  Решение задач на увеличение и уменьшение числа в несколько раз.  Решение задач на нахождение четвёртого пропорционального. Задачи на кратное сравнение. Решение задач на умножение и деление. Решение задач изученных видов. Решение составных задач. Решение  комбинированных задач. Решение составных задач. Решение задач  на нахождение числа по доле и </w:t>
            </w:r>
            <w:r w:rsidRPr="00772092">
              <w:rPr>
                <w:rFonts w:eastAsia="Calibri"/>
                <w:sz w:val="28"/>
                <w:szCs w:val="28"/>
              </w:rPr>
              <w:lastRenderedPageBreak/>
              <w:t>доли по числу. Решение задач на приведение к единице</w:t>
            </w:r>
            <w:r w:rsidRPr="00772092">
              <w:rPr>
                <w:rFonts w:eastAsia="Calibri"/>
                <w:b/>
                <w:sz w:val="28"/>
                <w:szCs w:val="28"/>
              </w:rPr>
              <w:t>.</w:t>
            </w:r>
            <w:r w:rsidRPr="00772092">
              <w:rPr>
                <w:rFonts w:eastAsia="Calibri"/>
                <w:sz w:val="28"/>
                <w:szCs w:val="28"/>
              </w:rPr>
              <w:t xml:space="preserve"> Решение задач на деление с остатком. Повторение по теме: «Решение задач изученных видов».</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4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Составление и решение задач. Решение задач. Задачи - расчёты. Задачи на увеличение и уменьшение числа в несколько раз, выраженные в косвенной форме. Решение задач на движение. Решение задач на встречное движение. Решение задач на движение в противоположных направлениях. Повторение по теме: «Решение задач на движение». Повторение по теме: «Решение задач». Контрольная работа  по теме: «Решение задач».</w:t>
            </w:r>
          </w:p>
        </w:tc>
      </w:tr>
      <w:tr w:rsidR="00772092" w:rsidRPr="00772092" w:rsidTr="00A74879">
        <w:trPr>
          <w:trHeight w:val="143"/>
        </w:trPr>
        <w:tc>
          <w:tcPr>
            <w:tcW w:w="2223" w:type="pct"/>
          </w:tcPr>
          <w:p w:rsidR="00772092" w:rsidRPr="00772092" w:rsidRDefault="00772092" w:rsidP="00772092">
            <w:pPr>
              <w:ind w:firstLine="567"/>
              <w:rPr>
                <w:b/>
                <w:sz w:val="28"/>
                <w:szCs w:val="28"/>
              </w:rPr>
            </w:pPr>
            <w:r w:rsidRPr="00772092">
              <w:rPr>
                <w:b/>
                <w:sz w:val="28"/>
                <w:szCs w:val="28"/>
              </w:rPr>
              <w:lastRenderedPageBreak/>
              <w:t xml:space="preserve">4. Пространственные отношения. </w:t>
            </w:r>
          </w:p>
          <w:p w:rsidR="00772092" w:rsidRPr="00772092" w:rsidRDefault="00772092" w:rsidP="00772092">
            <w:pPr>
              <w:rPr>
                <w:sz w:val="28"/>
                <w:szCs w:val="28"/>
              </w:rPr>
            </w:pPr>
            <w:r w:rsidRPr="00772092">
              <w:rPr>
                <w:sz w:val="28"/>
                <w:szCs w:val="28"/>
              </w:rPr>
              <w:t xml:space="preserve">1 кл-7, 2кл-9, </w:t>
            </w:r>
          </w:p>
          <w:p w:rsidR="00772092" w:rsidRPr="00772092" w:rsidRDefault="00772092" w:rsidP="00772092">
            <w:pPr>
              <w:rPr>
                <w:sz w:val="28"/>
                <w:szCs w:val="28"/>
              </w:rPr>
            </w:pPr>
            <w:r w:rsidRPr="00772092">
              <w:rPr>
                <w:sz w:val="28"/>
                <w:szCs w:val="28"/>
              </w:rPr>
              <w:t>3кл-6, 4кл-1</w:t>
            </w:r>
          </w:p>
          <w:p w:rsidR="00772092" w:rsidRPr="00772092" w:rsidRDefault="00772092" w:rsidP="00772092">
            <w:pPr>
              <w:ind w:firstLine="567"/>
              <w:rPr>
                <w:b/>
                <w:sz w:val="28"/>
                <w:szCs w:val="28"/>
              </w:rPr>
            </w:pPr>
            <w:r w:rsidRPr="00772092">
              <w:rPr>
                <w:b/>
                <w:sz w:val="28"/>
                <w:szCs w:val="28"/>
              </w:rPr>
              <w:t>Геометрические фигуры</w:t>
            </w:r>
          </w:p>
          <w:p w:rsidR="00772092" w:rsidRPr="00772092" w:rsidRDefault="00772092" w:rsidP="00772092">
            <w:pPr>
              <w:ind w:firstLine="567"/>
              <w:rPr>
                <w:sz w:val="28"/>
                <w:szCs w:val="28"/>
              </w:rPr>
            </w:pPr>
            <w:r w:rsidRPr="00772092">
              <w:rPr>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72092" w:rsidRPr="00772092" w:rsidRDefault="00772092" w:rsidP="00772092">
            <w:pPr>
              <w:ind w:firstLine="567"/>
              <w:rPr>
                <w:b/>
                <w:sz w:val="28"/>
                <w:szCs w:val="28"/>
              </w:rPr>
            </w:pPr>
          </w:p>
        </w:tc>
        <w:tc>
          <w:tcPr>
            <w:tcW w:w="2777" w:type="pct"/>
          </w:tcPr>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1класс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Пространственные отношения «вверху», «внизу», «слева», «справа». Временные отношения «раньше», «позже», «сначала», «потом». Отношения «длиннее», «короче». Точка. Кривая линия. Прямая линия. Отрезок. Луч. Ломаная линия. Звено ломаной. Многоугольники. Геометрические формы в окружающем мире. Повторение по теме: «Геометрические фигуры».</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2 класс</w:t>
            </w:r>
          </w:p>
          <w:p w:rsidR="00772092" w:rsidRPr="00772092" w:rsidRDefault="00772092" w:rsidP="00772092">
            <w:pPr>
              <w:ind w:firstLine="567"/>
              <w:jc w:val="both"/>
              <w:rPr>
                <w:sz w:val="28"/>
                <w:szCs w:val="28"/>
              </w:rPr>
            </w:pPr>
            <w:r w:rsidRPr="00772092">
              <w:rPr>
                <w:sz w:val="28"/>
                <w:szCs w:val="28"/>
              </w:rPr>
              <w:t>Упражнение в построении отрезков и нахождении их длины. Длина ломаной. Способы нахождения длины ломаной. Прямой угол. Прямоугольник. Распознавание и называние: куб, шар, параллелепипед, пирамида, цилиндр, конус.</w:t>
            </w:r>
          </w:p>
          <w:p w:rsidR="00772092" w:rsidRPr="00772092" w:rsidRDefault="00772092" w:rsidP="00772092">
            <w:pPr>
              <w:widowControl/>
              <w:autoSpaceDE/>
              <w:autoSpaceDN/>
              <w:adjustRightInd/>
              <w:jc w:val="center"/>
              <w:rPr>
                <w:rFonts w:eastAsia="Calibri"/>
                <w:b/>
                <w:color w:val="000000"/>
                <w:sz w:val="28"/>
                <w:szCs w:val="28"/>
                <w:u w:val="single"/>
              </w:rPr>
            </w:pPr>
            <w:r w:rsidRPr="00772092">
              <w:rPr>
                <w:rFonts w:eastAsia="Calibri"/>
                <w:b/>
                <w:color w:val="000000"/>
                <w:sz w:val="28"/>
                <w:szCs w:val="28"/>
                <w:u w:val="single"/>
              </w:rPr>
              <w:t>3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Обозначение геометрических фигур буквами.  Окружность. Круг.</w:t>
            </w:r>
            <w:r w:rsidRPr="00772092">
              <w:rPr>
                <w:rFonts w:eastAsia="Calibri"/>
                <w:color w:val="FF0000"/>
                <w:sz w:val="28"/>
                <w:szCs w:val="28"/>
              </w:rPr>
              <w:t xml:space="preserve"> </w:t>
            </w:r>
            <w:r w:rsidRPr="00772092">
              <w:rPr>
                <w:rFonts w:eastAsia="Calibri"/>
                <w:sz w:val="28"/>
                <w:szCs w:val="28"/>
              </w:rPr>
              <w:t>Диаметр круга.</w:t>
            </w:r>
            <w:r w:rsidRPr="00772092">
              <w:rPr>
                <w:rFonts w:eastAsia="Calibri"/>
                <w:color w:val="FF0000"/>
                <w:sz w:val="28"/>
                <w:szCs w:val="28"/>
              </w:rPr>
              <w:t xml:space="preserve"> </w:t>
            </w:r>
            <w:r w:rsidRPr="00772092">
              <w:rPr>
                <w:rFonts w:eastAsia="Calibri"/>
                <w:sz w:val="28"/>
                <w:szCs w:val="28"/>
              </w:rPr>
              <w:t>Виды треугольников. Повторение по теме: «Геометрические фигуры и величины».</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4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Повторение по теме: «Геометрические фигуры».</w:t>
            </w:r>
          </w:p>
          <w:p w:rsidR="00772092" w:rsidRPr="00772092" w:rsidRDefault="00772092" w:rsidP="00772092">
            <w:pPr>
              <w:widowControl/>
              <w:autoSpaceDE/>
              <w:autoSpaceDN/>
              <w:adjustRightInd/>
              <w:rPr>
                <w:rFonts w:eastAsia="Calibri"/>
                <w:sz w:val="28"/>
                <w:szCs w:val="28"/>
              </w:rPr>
            </w:pPr>
          </w:p>
        </w:tc>
      </w:tr>
      <w:tr w:rsidR="00772092" w:rsidRPr="00772092" w:rsidTr="00A74879">
        <w:trPr>
          <w:trHeight w:val="143"/>
        </w:trPr>
        <w:tc>
          <w:tcPr>
            <w:tcW w:w="2223" w:type="pct"/>
          </w:tcPr>
          <w:p w:rsidR="00772092" w:rsidRPr="00772092" w:rsidRDefault="00772092" w:rsidP="00772092">
            <w:pPr>
              <w:ind w:firstLine="567"/>
              <w:rPr>
                <w:b/>
                <w:sz w:val="28"/>
                <w:szCs w:val="28"/>
              </w:rPr>
            </w:pPr>
            <w:r w:rsidRPr="00772092">
              <w:rPr>
                <w:b/>
                <w:sz w:val="28"/>
                <w:szCs w:val="28"/>
              </w:rPr>
              <w:lastRenderedPageBreak/>
              <w:t>5. Геометрические величины</w:t>
            </w:r>
          </w:p>
          <w:p w:rsidR="00772092" w:rsidRPr="00772092" w:rsidRDefault="00772092" w:rsidP="00772092">
            <w:pPr>
              <w:rPr>
                <w:sz w:val="28"/>
                <w:szCs w:val="28"/>
              </w:rPr>
            </w:pPr>
            <w:r w:rsidRPr="00772092">
              <w:rPr>
                <w:sz w:val="28"/>
                <w:szCs w:val="28"/>
              </w:rPr>
              <w:t xml:space="preserve">1 кл-4, 2кл-3, </w:t>
            </w:r>
          </w:p>
          <w:p w:rsidR="00772092" w:rsidRPr="00772092" w:rsidRDefault="00772092" w:rsidP="00772092">
            <w:pPr>
              <w:rPr>
                <w:sz w:val="28"/>
                <w:szCs w:val="28"/>
              </w:rPr>
            </w:pPr>
            <w:r w:rsidRPr="00772092">
              <w:rPr>
                <w:sz w:val="28"/>
                <w:szCs w:val="28"/>
              </w:rPr>
              <w:t>3кл-7, 4кл-6</w:t>
            </w:r>
          </w:p>
          <w:p w:rsidR="00772092" w:rsidRPr="00772092" w:rsidRDefault="00772092" w:rsidP="00772092">
            <w:pPr>
              <w:ind w:firstLine="567"/>
              <w:rPr>
                <w:sz w:val="28"/>
                <w:szCs w:val="28"/>
              </w:rPr>
            </w:pPr>
            <w:r w:rsidRPr="00772092">
              <w:rPr>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72092" w:rsidRPr="00D81A75" w:rsidRDefault="00772092" w:rsidP="00772092">
            <w:pPr>
              <w:ind w:firstLine="567"/>
              <w:rPr>
                <w:sz w:val="28"/>
                <w:szCs w:val="28"/>
              </w:rPr>
            </w:pPr>
            <w:r w:rsidRPr="00772092">
              <w:rPr>
                <w:sz w:val="28"/>
                <w:szCs w:val="28"/>
              </w:rPr>
              <w:t>Площадь геометрической фигуры. Единицы площади</w:t>
            </w:r>
            <w:r w:rsidR="00D81A75">
              <w:rPr>
                <w:sz w:val="28"/>
                <w:szCs w:val="28"/>
              </w:rPr>
              <w:t>(м</w:t>
            </w:r>
            <w:r w:rsidR="00D81A75" w:rsidRPr="00F62F28">
              <w:rPr>
                <w:sz w:val="28"/>
                <w:szCs w:val="28"/>
              </w:rPr>
              <w:t>м</w:t>
            </w:r>
            <w:r w:rsidR="00D81A75" w:rsidRPr="00F62F28">
              <w:rPr>
                <w:sz w:val="28"/>
                <w:szCs w:val="28"/>
                <w:vertAlign w:val="superscript"/>
              </w:rPr>
              <w:t>2</w:t>
            </w:r>
            <w:r w:rsidR="00D81A75" w:rsidRPr="00F62F28">
              <w:rPr>
                <w:sz w:val="28"/>
                <w:szCs w:val="28"/>
              </w:rPr>
              <w:t>,  см</w:t>
            </w:r>
            <w:r w:rsidR="00D81A75" w:rsidRPr="00F62F28">
              <w:rPr>
                <w:sz w:val="28"/>
                <w:szCs w:val="28"/>
                <w:vertAlign w:val="superscript"/>
              </w:rPr>
              <w:t>2</w:t>
            </w:r>
            <w:r w:rsidR="00D81A75" w:rsidRPr="00F62F28">
              <w:rPr>
                <w:sz w:val="28"/>
                <w:szCs w:val="28"/>
              </w:rPr>
              <w:t xml:space="preserve">, </w:t>
            </w:r>
            <w:r w:rsidR="00D81A75" w:rsidRPr="00F62F28">
              <w:rPr>
                <w:spacing w:val="2"/>
                <w:sz w:val="28"/>
                <w:szCs w:val="28"/>
              </w:rPr>
              <w:t>дм</w:t>
            </w:r>
            <w:r w:rsidR="00D81A75" w:rsidRPr="00F62F28">
              <w:rPr>
                <w:spacing w:val="2"/>
                <w:sz w:val="28"/>
                <w:szCs w:val="28"/>
                <w:vertAlign w:val="superscript"/>
              </w:rPr>
              <w:t>2</w:t>
            </w:r>
            <w:r w:rsidR="00D81A75" w:rsidRPr="00F62F28">
              <w:rPr>
                <w:spacing w:val="2"/>
                <w:sz w:val="28"/>
                <w:szCs w:val="28"/>
              </w:rPr>
              <w:t>, м</w:t>
            </w:r>
            <w:r w:rsidR="00D81A75" w:rsidRPr="00F62F28">
              <w:rPr>
                <w:spacing w:val="2"/>
                <w:sz w:val="28"/>
                <w:szCs w:val="28"/>
                <w:vertAlign w:val="superscript"/>
              </w:rPr>
              <w:t>2</w:t>
            </w:r>
            <w:r w:rsidR="00D81A75" w:rsidRPr="00F62F28">
              <w:rPr>
                <w:spacing w:val="2"/>
                <w:sz w:val="28"/>
                <w:szCs w:val="28"/>
              </w:rPr>
              <w:t>,</w:t>
            </w:r>
            <w:r w:rsidR="00D81A75" w:rsidRPr="005E79D6">
              <w:rPr>
                <w:spacing w:val="2"/>
                <w:sz w:val="28"/>
                <w:szCs w:val="28"/>
              </w:rPr>
              <w:t xml:space="preserve"> </w:t>
            </w:r>
            <w:r w:rsidR="00D81A75">
              <w:rPr>
                <w:spacing w:val="2"/>
                <w:sz w:val="28"/>
                <w:szCs w:val="28"/>
              </w:rPr>
              <w:t>к</w:t>
            </w:r>
            <w:r w:rsidR="00D81A75" w:rsidRPr="00F62F28">
              <w:rPr>
                <w:spacing w:val="2"/>
                <w:sz w:val="28"/>
                <w:szCs w:val="28"/>
              </w:rPr>
              <w:t>м</w:t>
            </w:r>
            <w:r w:rsidR="00D81A75" w:rsidRPr="00F62F28">
              <w:rPr>
                <w:spacing w:val="2"/>
                <w:sz w:val="28"/>
                <w:szCs w:val="28"/>
                <w:vertAlign w:val="superscript"/>
              </w:rPr>
              <w:t>2</w:t>
            </w:r>
            <w:r w:rsidR="00D81A75" w:rsidRPr="00F62F28">
              <w:rPr>
                <w:spacing w:val="2"/>
                <w:sz w:val="28"/>
                <w:szCs w:val="28"/>
              </w:rPr>
              <w:t xml:space="preserve">). </w:t>
            </w:r>
            <w:r w:rsidRPr="00772092">
              <w:rPr>
                <w:sz w:val="28"/>
                <w:szCs w:val="28"/>
              </w:rPr>
              <w:t xml:space="preserve"> Точное и приближённое </w:t>
            </w:r>
            <w:r w:rsidR="00D81A75">
              <w:rPr>
                <w:spacing w:val="2"/>
                <w:sz w:val="28"/>
                <w:szCs w:val="28"/>
              </w:rPr>
              <w:t>(с помощью палетки)</w:t>
            </w:r>
            <w:r w:rsidR="00D81A75" w:rsidRPr="00F62F28">
              <w:rPr>
                <w:spacing w:val="2"/>
                <w:sz w:val="28"/>
                <w:szCs w:val="28"/>
              </w:rPr>
              <w:t xml:space="preserve"> </w:t>
            </w:r>
            <w:r w:rsidRPr="00772092">
              <w:rPr>
                <w:sz w:val="28"/>
                <w:szCs w:val="28"/>
              </w:rPr>
              <w:t>измерение площади геометрической фигуры. Вычисление площади прямоугольника</w:t>
            </w:r>
            <w:r w:rsidR="00D81A75">
              <w:rPr>
                <w:sz w:val="28"/>
                <w:szCs w:val="28"/>
              </w:rPr>
              <w:t>(квадрата).</w:t>
            </w:r>
          </w:p>
          <w:p w:rsidR="00772092" w:rsidRPr="00772092" w:rsidRDefault="00772092" w:rsidP="00772092">
            <w:pPr>
              <w:ind w:firstLine="567"/>
              <w:rPr>
                <w:b/>
                <w:sz w:val="28"/>
                <w:szCs w:val="28"/>
              </w:rPr>
            </w:pPr>
          </w:p>
        </w:tc>
        <w:tc>
          <w:tcPr>
            <w:tcW w:w="2777" w:type="pct"/>
          </w:tcPr>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1класс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Сантиметр. Измерение длины отрезков с помощью линейки. Повторение по теме: «Сантиметр. Измерение длины отрезков с помощью линейки».</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2 класс</w:t>
            </w:r>
          </w:p>
          <w:p w:rsidR="00340F51" w:rsidRPr="00772092" w:rsidRDefault="00772092" w:rsidP="00340F51">
            <w:pPr>
              <w:widowControl/>
              <w:autoSpaceDE/>
              <w:autoSpaceDN/>
              <w:adjustRightInd/>
              <w:rPr>
                <w:rFonts w:eastAsia="Calibri"/>
                <w:sz w:val="28"/>
                <w:szCs w:val="28"/>
              </w:rPr>
            </w:pPr>
            <w:r w:rsidRPr="00772092">
              <w:rPr>
                <w:rFonts w:eastAsia="Calibri"/>
                <w:sz w:val="28"/>
                <w:szCs w:val="28"/>
              </w:rPr>
              <w:t>Единицы длины: метр.</w:t>
            </w:r>
            <w:r w:rsidRPr="00772092">
              <w:rPr>
                <w:rFonts w:eastAsia="Calibri"/>
                <w:color w:val="FF0000"/>
                <w:sz w:val="28"/>
                <w:szCs w:val="28"/>
              </w:rPr>
              <w:t xml:space="preserve"> </w:t>
            </w:r>
            <w:r w:rsidRPr="00772092">
              <w:rPr>
                <w:rFonts w:eastAsia="Calibri"/>
                <w:sz w:val="28"/>
                <w:szCs w:val="28"/>
              </w:rPr>
              <w:t>Периметр многоугольника.</w:t>
            </w:r>
            <w:r w:rsidRPr="00772092">
              <w:rPr>
                <w:rFonts w:eastAsia="Calibri"/>
                <w:color w:val="FF0000"/>
                <w:sz w:val="28"/>
                <w:szCs w:val="28"/>
              </w:rPr>
              <w:t xml:space="preserve"> </w:t>
            </w:r>
            <w:r w:rsidR="00340F51" w:rsidRPr="00772092">
              <w:rPr>
                <w:rFonts w:eastAsia="Calibri"/>
                <w:sz w:val="28"/>
                <w:szCs w:val="28"/>
              </w:rPr>
              <w:t>Свойство противоположных сторон прямоугольника.</w:t>
            </w:r>
          </w:p>
          <w:p w:rsidR="00772092" w:rsidRPr="00772092" w:rsidRDefault="00772092" w:rsidP="00772092">
            <w:pPr>
              <w:widowControl/>
              <w:autoSpaceDE/>
              <w:autoSpaceDN/>
              <w:adjustRightInd/>
              <w:rPr>
                <w:rFonts w:eastAsia="Calibri"/>
                <w:color w:val="FF0000"/>
                <w:sz w:val="28"/>
                <w:szCs w:val="28"/>
              </w:rPr>
            </w:pPr>
          </w:p>
          <w:p w:rsidR="00772092" w:rsidRPr="00772092" w:rsidRDefault="00772092" w:rsidP="00772092">
            <w:pPr>
              <w:widowControl/>
              <w:autoSpaceDE/>
              <w:autoSpaceDN/>
              <w:adjustRightInd/>
              <w:jc w:val="center"/>
              <w:rPr>
                <w:rFonts w:eastAsia="Calibri"/>
                <w:b/>
                <w:color w:val="000000"/>
                <w:sz w:val="28"/>
                <w:szCs w:val="28"/>
                <w:u w:val="single"/>
              </w:rPr>
            </w:pPr>
            <w:r w:rsidRPr="00772092">
              <w:rPr>
                <w:rFonts w:eastAsia="Calibri"/>
                <w:b/>
                <w:color w:val="000000"/>
                <w:sz w:val="28"/>
                <w:szCs w:val="28"/>
                <w:u w:val="single"/>
              </w:rPr>
              <w:t>3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Площадь. Сравнение площадей фигур. Квадратный сантиметр.</w:t>
            </w:r>
          </w:p>
          <w:p w:rsidR="00772092" w:rsidRPr="00772092" w:rsidRDefault="00772092" w:rsidP="00772092">
            <w:pPr>
              <w:widowControl/>
              <w:autoSpaceDE/>
              <w:autoSpaceDN/>
              <w:adjustRightInd/>
              <w:rPr>
                <w:rFonts w:eastAsia="Calibri"/>
                <w:color w:val="FF0000"/>
                <w:sz w:val="28"/>
                <w:szCs w:val="28"/>
              </w:rPr>
            </w:pPr>
            <w:r w:rsidRPr="00772092">
              <w:rPr>
                <w:rFonts w:eastAsia="Calibri"/>
                <w:sz w:val="28"/>
                <w:szCs w:val="28"/>
              </w:rPr>
              <w:t>Площадь прямоугольника.</w:t>
            </w:r>
            <w:r w:rsidRPr="00772092">
              <w:rPr>
                <w:rFonts w:eastAsia="Calibri"/>
                <w:color w:val="FF0000"/>
                <w:sz w:val="28"/>
                <w:szCs w:val="28"/>
              </w:rPr>
              <w:t xml:space="preserve"> </w:t>
            </w:r>
            <w:r w:rsidRPr="00772092">
              <w:rPr>
                <w:rFonts w:eastAsia="Calibri"/>
                <w:sz w:val="28"/>
                <w:szCs w:val="28"/>
              </w:rPr>
              <w:t>Квадратный дециметр. Квадратный метр. Повторение по теме: «Площадь и периметр геометрических фигур».</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4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Единицы длины. Километр. Таблица единиц длины. Единицы площади. Квадратный километр. Квадратный миллиметр. Таблица единиц площади. Измерение площади фигур с помощью палетки. Повторение по теме: «Решение задач на нахождение периметра и площади».</w:t>
            </w:r>
          </w:p>
        </w:tc>
      </w:tr>
      <w:tr w:rsidR="00772092" w:rsidRPr="00772092" w:rsidTr="00A74879">
        <w:trPr>
          <w:trHeight w:val="143"/>
        </w:trPr>
        <w:tc>
          <w:tcPr>
            <w:tcW w:w="2223" w:type="pct"/>
          </w:tcPr>
          <w:p w:rsidR="00772092" w:rsidRPr="00772092" w:rsidRDefault="00772092" w:rsidP="00772092">
            <w:pPr>
              <w:ind w:firstLine="567"/>
              <w:rPr>
                <w:b/>
                <w:sz w:val="28"/>
                <w:szCs w:val="28"/>
              </w:rPr>
            </w:pPr>
            <w:r w:rsidRPr="00772092">
              <w:rPr>
                <w:b/>
                <w:sz w:val="28"/>
                <w:szCs w:val="28"/>
              </w:rPr>
              <w:t>6. Работа с информацией</w:t>
            </w:r>
          </w:p>
          <w:p w:rsidR="00772092" w:rsidRPr="00772092" w:rsidRDefault="00772092" w:rsidP="00772092">
            <w:pPr>
              <w:rPr>
                <w:sz w:val="28"/>
                <w:szCs w:val="28"/>
              </w:rPr>
            </w:pPr>
            <w:r w:rsidRPr="00772092">
              <w:rPr>
                <w:sz w:val="28"/>
                <w:szCs w:val="28"/>
              </w:rPr>
              <w:t xml:space="preserve">1 кл-4, 2кл-2, </w:t>
            </w:r>
          </w:p>
          <w:p w:rsidR="00772092" w:rsidRPr="00772092" w:rsidRDefault="00772092" w:rsidP="00772092">
            <w:pPr>
              <w:rPr>
                <w:sz w:val="28"/>
                <w:szCs w:val="28"/>
              </w:rPr>
            </w:pPr>
            <w:r w:rsidRPr="00772092">
              <w:rPr>
                <w:sz w:val="28"/>
                <w:szCs w:val="28"/>
              </w:rPr>
              <w:t>3кл-2, 4кл-3</w:t>
            </w:r>
          </w:p>
          <w:p w:rsidR="00772092" w:rsidRPr="00772092" w:rsidRDefault="00772092" w:rsidP="00772092">
            <w:pPr>
              <w:ind w:firstLine="567"/>
              <w:rPr>
                <w:sz w:val="28"/>
                <w:szCs w:val="28"/>
              </w:rPr>
            </w:pPr>
            <w:r w:rsidRPr="00772092">
              <w:rPr>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772092" w:rsidRPr="00772092" w:rsidRDefault="00772092" w:rsidP="00772092">
            <w:pPr>
              <w:ind w:firstLine="567"/>
              <w:rPr>
                <w:sz w:val="28"/>
                <w:szCs w:val="28"/>
              </w:rPr>
            </w:pPr>
            <w:r w:rsidRPr="00772092">
              <w:rPr>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72092" w:rsidRPr="00772092" w:rsidRDefault="00772092" w:rsidP="00772092">
            <w:pPr>
              <w:ind w:firstLine="567"/>
              <w:rPr>
                <w:sz w:val="28"/>
                <w:szCs w:val="28"/>
              </w:rPr>
            </w:pPr>
            <w:r w:rsidRPr="00772092">
              <w:rPr>
                <w:sz w:val="28"/>
                <w:szCs w:val="28"/>
              </w:rPr>
              <w:t xml:space="preserve">Составление конечной последовательности (цепочки) предметов, чисел, </w:t>
            </w:r>
            <w:r w:rsidRPr="00772092">
              <w:rPr>
                <w:sz w:val="28"/>
                <w:szCs w:val="28"/>
              </w:rPr>
              <w:lastRenderedPageBreak/>
              <w:t>геометрических фигур и др. по правилу. Составление, запись и выполнение простого алгоритма, плана поиска информации.</w:t>
            </w:r>
          </w:p>
          <w:p w:rsidR="00772092" w:rsidRPr="00772092" w:rsidRDefault="00772092" w:rsidP="00772092">
            <w:pPr>
              <w:ind w:firstLine="567"/>
              <w:rPr>
                <w:sz w:val="28"/>
                <w:szCs w:val="28"/>
              </w:rPr>
            </w:pPr>
            <w:r w:rsidRPr="00772092">
              <w:rPr>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72092" w:rsidRPr="00772092" w:rsidRDefault="00772092" w:rsidP="00772092">
            <w:pPr>
              <w:ind w:firstLine="567"/>
              <w:rPr>
                <w:b/>
                <w:sz w:val="28"/>
                <w:szCs w:val="28"/>
              </w:rPr>
            </w:pPr>
          </w:p>
        </w:tc>
        <w:tc>
          <w:tcPr>
            <w:tcW w:w="2777" w:type="pct"/>
          </w:tcPr>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lastRenderedPageBreak/>
              <w:t>1класс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 xml:space="preserve">Наши проекты: «Математика вокруг нас. Числа в загадках, пословицах, поговорках». «Математика вокруг нас. Форма, размер, цвет. Узоры и орнаменты».  Защита проектов. </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2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Наши проекты:</w:t>
            </w:r>
            <w:r w:rsidRPr="00772092">
              <w:rPr>
                <w:rFonts w:eastAsia="Calibri"/>
                <w:color w:val="FF0000"/>
                <w:sz w:val="28"/>
                <w:szCs w:val="28"/>
              </w:rPr>
              <w:t xml:space="preserve"> </w:t>
            </w:r>
            <w:r w:rsidRPr="00772092">
              <w:rPr>
                <w:rFonts w:eastAsia="Calibri"/>
                <w:sz w:val="28"/>
                <w:szCs w:val="28"/>
              </w:rPr>
              <w:t>«Математика вокруг нас». «Узоры и орнаменты на посуде».</w:t>
            </w:r>
            <w:r w:rsidRPr="00772092">
              <w:rPr>
                <w:rFonts w:eastAsia="Calibri"/>
                <w:color w:val="FF0000"/>
                <w:sz w:val="28"/>
                <w:szCs w:val="28"/>
              </w:rPr>
              <w:t xml:space="preserve"> </w:t>
            </w:r>
            <w:r w:rsidRPr="00772092">
              <w:rPr>
                <w:rFonts w:eastAsia="Calibri"/>
                <w:sz w:val="28"/>
                <w:szCs w:val="28"/>
              </w:rPr>
              <w:t>«Оригами».</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3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Наши проекты: «Математические сказки». «Задачи- расчёты».</w:t>
            </w:r>
          </w:p>
          <w:p w:rsidR="00772092" w:rsidRPr="00772092" w:rsidRDefault="00772092" w:rsidP="00772092">
            <w:pPr>
              <w:widowControl/>
              <w:autoSpaceDE/>
              <w:autoSpaceDN/>
              <w:adjustRightInd/>
              <w:jc w:val="center"/>
              <w:rPr>
                <w:rFonts w:eastAsia="Calibri"/>
                <w:b/>
                <w:sz w:val="28"/>
                <w:szCs w:val="28"/>
                <w:u w:val="single"/>
              </w:rPr>
            </w:pPr>
            <w:r w:rsidRPr="00772092">
              <w:rPr>
                <w:rFonts w:eastAsia="Calibri"/>
                <w:b/>
                <w:sz w:val="28"/>
                <w:szCs w:val="28"/>
                <w:u w:val="single"/>
              </w:rPr>
              <w:t>4 класс</w:t>
            </w:r>
          </w:p>
          <w:p w:rsidR="00772092" w:rsidRPr="00772092" w:rsidRDefault="00772092" w:rsidP="00772092">
            <w:pPr>
              <w:widowControl/>
              <w:autoSpaceDE/>
              <w:autoSpaceDN/>
              <w:adjustRightInd/>
              <w:rPr>
                <w:rFonts w:eastAsia="Calibri"/>
                <w:sz w:val="28"/>
                <w:szCs w:val="28"/>
              </w:rPr>
            </w:pPr>
            <w:r w:rsidRPr="00772092">
              <w:rPr>
                <w:rFonts w:eastAsia="Calibri"/>
                <w:sz w:val="28"/>
                <w:szCs w:val="28"/>
              </w:rPr>
              <w:t>Диаграммы. Наши проекты:</w:t>
            </w:r>
            <w:r w:rsidRPr="00772092">
              <w:rPr>
                <w:rFonts w:eastAsia="Calibri"/>
                <w:color w:val="FF0000"/>
                <w:sz w:val="28"/>
                <w:szCs w:val="28"/>
              </w:rPr>
              <w:t xml:space="preserve"> </w:t>
            </w:r>
            <w:r w:rsidRPr="00772092">
              <w:rPr>
                <w:rFonts w:eastAsia="Calibri"/>
                <w:sz w:val="28"/>
                <w:szCs w:val="28"/>
              </w:rPr>
              <w:t>«Числа вокруг нас». «Математика вокруг нас».</w:t>
            </w:r>
          </w:p>
          <w:p w:rsidR="00772092" w:rsidRPr="00772092" w:rsidRDefault="00772092" w:rsidP="00772092">
            <w:pPr>
              <w:widowControl/>
              <w:autoSpaceDE/>
              <w:autoSpaceDN/>
              <w:adjustRightInd/>
              <w:rPr>
                <w:rFonts w:eastAsia="Calibri"/>
                <w:color w:val="FF0000"/>
                <w:sz w:val="28"/>
                <w:szCs w:val="28"/>
              </w:rPr>
            </w:pPr>
            <w:r w:rsidRPr="00772092">
              <w:rPr>
                <w:rFonts w:eastAsia="Calibri"/>
                <w:color w:val="FF0000"/>
                <w:sz w:val="28"/>
                <w:szCs w:val="28"/>
              </w:rPr>
              <w:t xml:space="preserve"> </w:t>
            </w:r>
          </w:p>
        </w:tc>
      </w:tr>
    </w:tbl>
    <w:p w:rsidR="00772092" w:rsidRPr="00772092" w:rsidRDefault="00772092" w:rsidP="00772092">
      <w:pPr>
        <w:widowControl/>
        <w:autoSpaceDE/>
        <w:autoSpaceDN/>
        <w:adjustRightInd/>
        <w:rPr>
          <w:rFonts w:eastAsia="Calibri"/>
          <w:sz w:val="28"/>
          <w:szCs w:val="28"/>
        </w:rPr>
      </w:pPr>
      <w:r w:rsidRPr="00772092">
        <w:rPr>
          <w:rFonts w:eastAsia="Calibri"/>
          <w:b/>
          <w:sz w:val="28"/>
          <w:szCs w:val="28"/>
        </w:rPr>
        <w:lastRenderedPageBreak/>
        <w:t xml:space="preserve">Контрольных работ: </w:t>
      </w:r>
      <w:r w:rsidRPr="00772092">
        <w:rPr>
          <w:rFonts w:eastAsia="Calibri"/>
          <w:sz w:val="28"/>
          <w:szCs w:val="28"/>
        </w:rPr>
        <w:t>1 кл-1, 2кл-8, 3кл-9, 4кл-11</w:t>
      </w:r>
    </w:p>
    <w:sectPr w:rsidR="00772092" w:rsidRPr="00772092" w:rsidSect="00E16E6D">
      <w:pgSz w:w="11906" w:h="16838"/>
      <w:pgMar w:top="1135"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FF" w:rsidRDefault="003F5AFF" w:rsidP="00910605">
      <w:r>
        <w:separator/>
      </w:r>
    </w:p>
  </w:endnote>
  <w:endnote w:type="continuationSeparator" w:id="0">
    <w:p w:rsidR="003F5AFF" w:rsidRDefault="003F5AFF" w:rsidP="0091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FF" w:rsidRDefault="003F5AFF" w:rsidP="00910605">
      <w:r>
        <w:separator/>
      </w:r>
    </w:p>
  </w:footnote>
  <w:footnote w:type="continuationSeparator" w:id="0">
    <w:p w:rsidR="003F5AFF" w:rsidRDefault="003F5AFF" w:rsidP="0091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4A8"/>
    <w:multiLevelType w:val="hybridMultilevel"/>
    <w:tmpl w:val="41B4EEE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2840789"/>
    <w:multiLevelType w:val="hybridMultilevel"/>
    <w:tmpl w:val="7B24A5C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9016BF4"/>
    <w:multiLevelType w:val="hybridMultilevel"/>
    <w:tmpl w:val="936AB0AA"/>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98D6A34"/>
    <w:multiLevelType w:val="hybridMultilevel"/>
    <w:tmpl w:val="278802E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DF44CCB"/>
    <w:multiLevelType w:val="hybridMultilevel"/>
    <w:tmpl w:val="7996EC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FFF3191"/>
    <w:multiLevelType w:val="hybridMultilevel"/>
    <w:tmpl w:val="749C1C18"/>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1987051"/>
    <w:multiLevelType w:val="hybridMultilevel"/>
    <w:tmpl w:val="4B80C0F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075412"/>
    <w:multiLevelType w:val="hybridMultilevel"/>
    <w:tmpl w:val="BEEE533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276086C"/>
    <w:multiLevelType w:val="hybridMultilevel"/>
    <w:tmpl w:val="89AC06E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8DE60DF"/>
    <w:multiLevelType w:val="hybridMultilevel"/>
    <w:tmpl w:val="2CCCF9B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AB97DFD"/>
    <w:multiLevelType w:val="hybridMultilevel"/>
    <w:tmpl w:val="7110FC3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E65634A"/>
    <w:multiLevelType w:val="hybridMultilevel"/>
    <w:tmpl w:val="C488103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47C1CC7"/>
    <w:multiLevelType w:val="hybridMultilevel"/>
    <w:tmpl w:val="877E6DE4"/>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2E56407"/>
    <w:multiLevelType w:val="hybridMultilevel"/>
    <w:tmpl w:val="C74A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6F400C"/>
    <w:multiLevelType w:val="hybridMultilevel"/>
    <w:tmpl w:val="849CF046"/>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CD05B1A"/>
    <w:multiLevelType w:val="hybridMultilevel"/>
    <w:tmpl w:val="5BA4335C"/>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FE23023"/>
    <w:multiLevelType w:val="hybridMultilevel"/>
    <w:tmpl w:val="CB38C7DE"/>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EC0411"/>
    <w:multiLevelType w:val="hybridMultilevel"/>
    <w:tmpl w:val="6D9C9254"/>
    <w:lvl w:ilvl="0" w:tplc="348C5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6A74292"/>
    <w:multiLevelType w:val="hybridMultilevel"/>
    <w:tmpl w:val="5CAA7D90"/>
    <w:lvl w:ilvl="0" w:tplc="D35E329A">
      <w:start w:val="1"/>
      <w:numFmt w:val="bullet"/>
      <w:lvlText w:val=""/>
      <w:lvlJc w:val="left"/>
      <w:pPr>
        <w:tabs>
          <w:tab w:val="num" w:pos="1701"/>
        </w:tabs>
        <w:ind w:left="567" w:firstLine="567"/>
      </w:pPr>
      <w:rPr>
        <w:rFonts w:ascii="Symbol" w:hAnsi="Symbol" w:hint="default"/>
      </w:rPr>
    </w:lvl>
    <w:lvl w:ilvl="1" w:tplc="D35E329A">
      <w:start w:val="1"/>
      <w:numFmt w:val="bullet"/>
      <w:lvlText w:val=""/>
      <w:lvlJc w:val="left"/>
      <w:pPr>
        <w:tabs>
          <w:tab w:val="num" w:pos="1134"/>
        </w:tabs>
        <w:ind w:left="0" w:firstLine="567"/>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D3520DD"/>
    <w:multiLevelType w:val="hybridMultilevel"/>
    <w:tmpl w:val="0B0079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7"/>
  </w:num>
  <w:num w:numId="4">
    <w:abstractNumId w:val="5"/>
  </w:num>
  <w:num w:numId="5">
    <w:abstractNumId w:val="11"/>
  </w:num>
  <w:num w:numId="6">
    <w:abstractNumId w:val="10"/>
  </w:num>
  <w:num w:numId="7">
    <w:abstractNumId w:val="15"/>
  </w:num>
  <w:num w:numId="8">
    <w:abstractNumId w:val="18"/>
  </w:num>
  <w:num w:numId="9">
    <w:abstractNumId w:val="2"/>
  </w:num>
  <w:num w:numId="10">
    <w:abstractNumId w:val="1"/>
  </w:num>
  <w:num w:numId="11">
    <w:abstractNumId w:val="9"/>
  </w:num>
  <w:num w:numId="12">
    <w:abstractNumId w:val="4"/>
  </w:num>
  <w:num w:numId="13">
    <w:abstractNumId w:val="6"/>
  </w:num>
  <w:num w:numId="14">
    <w:abstractNumId w:val="16"/>
  </w:num>
  <w:num w:numId="15">
    <w:abstractNumId w:val="8"/>
  </w:num>
  <w:num w:numId="16">
    <w:abstractNumId w:val="12"/>
  </w:num>
  <w:num w:numId="17">
    <w:abstractNumId w:val="14"/>
  </w:num>
  <w:num w:numId="18">
    <w:abstractNumId w:val="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F28"/>
    <w:rsid w:val="0000436E"/>
    <w:rsid w:val="00005159"/>
    <w:rsid w:val="00007859"/>
    <w:rsid w:val="0001417B"/>
    <w:rsid w:val="0001513A"/>
    <w:rsid w:val="000233B5"/>
    <w:rsid w:val="0003571F"/>
    <w:rsid w:val="00035862"/>
    <w:rsid w:val="00074081"/>
    <w:rsid w:val="00084A2C"/>
    <w:rsid w:val="000879F2"/>
    <w:rsid w:val="000B4AAF"/>
    <w:rsid w:val="000D2D13"/>
    <w:rsid w:val="00102D82"/>
    <w:rsid w:val="001267B5"/>
    <w:rsid w:val="001475B4"/>
    <w:rsid w:val="001B4EE5"/>
    <w:rsid w:val="001C25A0"/>
    <w:rsid w:val="002222EB"/>
    <w:rsid w:val="00225BE4"/>
    <w:rsid w:val="00253535"/>
    <w:rsid w:val="00264444"/>
    <w:rsid w:val="00283818"/>
    <w:rsid w:val="00285492"/>
    <w:rsid w:val="0029281A"/>
    <w:rsid w:val="00296277"/>
    <w:rsid w:val="002A1331"/>
    <w:rsid w:val="002C18E5"/>
    <w:rsid w:val="002D74E1"/>
    <w:rsid w:val="002E66B9"/>
    <w:rsid w:val="002E6A66"/>
    <w:rsid w:val="002F24C9"/>
    <w:rsid w:val="00300C24"/>
    <w:rsid w:val="00320093"/>
    <w:rsid w:val="00340F51"/>
    <w:rsid w:val="0037195A"/>
    <w:rsid w:val="00395C4D"/>
    <w:rsid w:val="003A307A"/>
    <w:rsid w:val="003E14FE"/>
    <w:rsid w:val="003F5AFF"/>
    <w:rsid w:val="004256B5"/>
    <w:rsid w:val="00427C8B"/>
    <w:rsid w:val="00445400"/>
    <w:rsid w:val="004770F4"/>
    <w:rsid w:val="00477AE0"/>
    <w:rsid w:val="00495552"/>
    <w:rsid w:val="00495A3E"/>
    <w:rsid w:val="004B0321"/>
    <w:rsid w:val="004D1BA3"/>
    <w:rsid w:val="004E6FAC"/>
    <w:rsid w:val="005241AA"/>
    <w:rsid w:val="00527B30"/>
    <w:rsid w:val="00560CC8"/>
    <w:rsid w:val="00567BFB"/>
    <w:rsid w:val="00577F5A"/>
    <w:rsid w:val="005D36D0"/>
    <w:rsid w:val="005E79D6"/>
    <w:rsid w:val="00651F67"/>
    <w:rsid w:val="00692E5C"/>
    <w:rsid w:val="006A2B81"/>
    <w:rsid w:val="006E4E6C"/>
    <w:rsid w:val="006F7468"/>
    <w:rsid w:val="00710B0B"/>
    <w:rsid w:val="007367A2"/>
    <w:rsid w:val="00743373"/>
    <w:rsid w:val="00743BF9"/>
    <w:rsid w:val="007711C4"/>
    <w:rsid w:val="00772092"/>
    <w:rsid w:val="007873FA"/>
    <w:rsid w:val="007E0330"/>
    <w:rsid w:val="007F7914"/>
    <w:rsid w:val="00802F15"/>
    <w:rsid w:val="008322C2"/>
    <w:rsid w:val="00856B26"/>
    <w:rsid w:val="00877E7E"/>
    <w:rsid w:val="008D7994"/>
    <w:rsid w:val="008F74BB"/>
    <w:rsid w:val="0090258A"/>
    <w:rsid w:val="00910605"/>
    <w:rsid w:val="00923DBE"/>
    <w:rsid w:val="009419D8"/>
    <w:rsid w:val="00980BE2"/>
    <w:rsid w:val="00980F57"/>
    <w:rsid w:val="00984169"/>
    <w:rsid w:val="009B186D"/>
    <w:rsid w:val="009B4E41"/>
    <w:rsid w:val="009D35D2"/>
    <w:rsid w:val="00A71FB1"/>
    <w:rsid w:val="00A721CA"/>
    <w:rsid w:val="00A74879"/>
    <w:rsid w:val="00A80D3B"/>
    <w:rsid w:val="00A86FCE"/>
    <w:rsid w:val="00B138C1"/>
    <w:rsid w:val="00B139B0"/>
    <w:rsid w:val="00B21420"/>
    <w:rsid w:val="00B348DB"/>
    <w:rsid w:val="00B648A8"/>
    <w:rsid w:val="00B871A6"/>
    <w:rsid w:val="00B9338B"/>
    <w:rsid w:val="00BB1473"/>
    <w:rsid w:val="00BD130B"/>
    <w:rsid w:val="00BD1978"/>
    <w:rsid w:val="00BD36CD"/>
    <w:rsid w:val="00C03B04"/>
    <w:rsid w:val="00C14557"/>
    <w:rsid w:val="00C24A29"/>
    <w:rsid w:val="00C75755"/>
    <w:rsid w:val="00C76F05"/>
    <w:rsid w:val="00C90D4D"/>
    <w:rsid w:val="00C942CD"/>
    <w:rsid w:val="00CB0C3F"/>
    <w:rsid w:val="00CF22E3"/>
    <w:rsid w:val="00D059AD"/>
    <w:rsid w:val="00D37804"/>
    <w:rsid w:val="00D660FE"/>
    <w:rsid w:val="00D81A75"/>
    <w:rsid w:val="00D83B32"/>
    <w:rsid w:val="00D972E9"/>
    <w:rsid w:val="00DA5C51"/>
    <w:rsid w:val="00DB0921"/>
    <w:rsid w:val="00DC3EAE"/>
    <w:rsid w:val="00DC70D2"/>
    <w:rsid w:val="00DC7BFF"/>
    <w:rsid w:val="00DE77C2"/>
    <w:rsid w:val="00DF1304"/>
    <w:rsid w:val="00E071AC"/>
    <w:rsid w:val="00E16E6D"/>
    <w:rsid w:val="00E1747D"/>
    <w:rsid w:val="00E212BF"/>
    <w:rsid w:val="00E27E6F"/>
    <w:rsid w:val="00E8008D"/>
    <w:rsid w:val="00E873AE"/>
    <w:rsid w:val="00E90D84"/>
    <w:rsid w:val="00ED4B70"/>
    <w:rsid w:val="00F45795"/>
    <w:rsid w:val="00F62F28"/>
    <w:rsid w:val="00FA2CC4"/>
    <w:rsid w:val="00FE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EC5F"/>
  <w15:docId w15:val="{1A91F8DA-A577-45D8-8B21-563E92EA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uiPriority w:val="99"/>
    <w:rsid w:val="00F62F28"/>
    <w:pPr>
      <w:spacing w:after="68" w:line="282" w:lineRule="exact"/>
      <w:jc w:val="center"/>
    </w:pPr>
    <w:rPr>
      <w:i/>
      <w:iCs/>
      <w:color w:val="000000"/>
      <w:sz w:val="24"/>
      <w:szCs w:val="24"/>
      <w:lang w:val="en-US"/>
    </w:rPr>
  </w:style>
  <w:style w:type="paragraph" w:customStyle="1" w:styleId="a3">
    <w:name w:val="Основной"/>
    <w:basedOn w:val="a"/>
    <w:link w:val="a4"/>
    <w:rsid w:val="00F62F28"/>
    <w:pPr>
      <w:widowControl/>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F62F28"/>
    <w:rPr>
      <w:rFonts w:ascii="NewtonCSanPin" w:eastAsia="Times New Roman" w:hAnsi="NewtonCSanPin" w:cs="Times New Roman"/>
      <w:color w:val="000000"/>
      <w:sz w:val="21"/>
      <w:szCs w:val="21"/>
    </w:rPr>
  </w:style>
  <w:style w:type="paragraph" w:styleId="a5">
    <w:name w:val="List Paragraph"/>
    <w:basedOn w:val="a"/>
    <w:uiPriority w:val="34"/>
    <w:qFormat/>
    <w:rsid w:val="00F62F2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910605"/>
    <w:pPr>
      <w:tabs>
        <w:tab w:val="center" w:pos="4677"/>
        <w:tab w:val="right" w:pos="9355"/>
      </w:tabs>
    </w:pPr>
  </w:style>
  <w:style w:type="character" w:customStyle="1" w:styleId="a7">
    <w:name w:val="Верхний колонтитул Знак"/>
    <w:basedOn w:val="a0"/>
    <w:link w:val="a6"/>
    <w:uiPriority w:val="99"/>
    <w:rsid w:val="0091060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0605"/>
    <w:pPr>
      <w:tabs>
        <w:tab w:val="center" w:pos="4677"/>
        <w:tab w:val="right" w:pos="9355"/>
      </w:tabs>
    </w:pPr>
  </w:style>
  <w:style w:type="character" w:customStyle="1" w:styleId="a9">
    <w:name w:val="Нижний колонтитул Знак"/>
    <w:basedOn w:val="a0"/>
    <w:link w:val="a8"/>
    <w:uiPriority w:val="99"/>
    <w:rsid w:val="0091060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23</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Владимировна</cp:lastModifiedBy>
  <cp:revision>22</cp:revision>
  <dcterms:created xsi:type="dcterms:W3CDTF">2016-12-02T13:43:00Z</dcterms:created>
  <dcterms:modified xsi:type="dcterms:W3CDTF">2020-02-18T08:08:00Z</dcterms:modified>
</cp:coreProperties>
</file>