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57" w:rsidRDefault="00764357" w:rsidP="00184CCF">
      <w:pPr>
        <w:spacing w:after="0" w:line="276" w:lineRule="auto"/>
        <w:ind w:left="0" w:right="0"/>
      </w:pPr>
    </w:p>
    <w:p w:rsidR="0040043F" w:rsidRDefault="00492441">
      <w:pPr>
        <w:spacing w:after="0" w:line="240" w:lineRule="auto"/>
        <w:ind w:left="0" w:right="0" w:firstLine="0"/>
        <w:jc w:val="left"/>
      </w:pPr>
      <w:r>
        <w:rPr>
          <w:color w:val="FF0000"/>
          <w:sz w:val="28"/>
        </w:rPr>
        <w:t xml:space="preserve"> </w:t>
      </w:r>
    </w:p>
    <w:tbl>
      <w:tblPr>
        <w:tblpPr w:leftFromText="180" w:rightFromText="180" w:bottomFromText="200" w:vertAnchor="page" w:horzAnchor="margin" w:tblpXSpec="center" w:tblpY="72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946"/>
      </w:tblGrid>
      <w:tr w:rsidR="0040043F" w:rsidRPr="00950D8A" w:rsidTr="000D0F4D">
        <w:tc>
          <w:tcPr>
            <w:tcW w:w="4077" w:type="dxa"/>
            <w:tcBorders>
              <w:top w:val="nil"/>
              <w:left w:val="nil"/>
              <w:bottom w:val="nil"/>
              <w:right w:val="nil"/>
            </w:tcBorders>
          </w:tcPr>
          <w:p w:rsidR="0040043F" w:rsidRPr="00950D8A" w:rsidRDefault="0040043F" w:rsidP="000D0F4D">
            <w:pPr>
              <w:spacing w:line="256" w:lineRule="auto"/>
              <w:rPr>
                <w:b/>
                <w:bCs/>
                <w:color w:val="auto"/>
                <w:szCs w:val="24"/>
                <w:lang w:eastAsia="en-US"/>
              </w:rPr>
            </w:pPr>
          </w:p>
          <w:p w:rsidR="0040043F" w:rsidRPr="00950D8A" w:rsidRDefault="0040043F" w:rsidP="000D0F4D">
            <w:pPr>
              <w:spacing w:line="256" w:lineRule="auto"/>
              <w:jc w:val="center"/>
              <w:rPr>
                <w:bCs/>
                <w:szCs w:val="24"/>
                <w:lang w:eastAsia="en-US"/>
              </w:rPr>
            </w:pPr>
            <w:r w:rsidRPr="00950D8A">
              <w:rPr>
                <w:bCs/>
                <w:szCs w:val="24"/>
                <w:lang w:eastAsia="en-US"/>
              </w:rPr>
              <w:t>РАССМОТРЕН</w:t>
            </w:r>
          </w:p>
          <w:p w:rsidR="0040043F" w:rsidRPr="00950D8A" w:rsidRDefault="0040043F" w:rsidP="000D0F4D">
            <w:pPr>
              <w:spacing w:line="256" w:lineRule="auto"/>
              <w:jc w:val="center"/>
              <w:rPr>
                <w:bCs/>
                <w:szCs w:val="24"/>
                <w:lang w:eastAsia="en-US"/>
              </w:rPr>
            </w:pPr>
            <w:proofErr w:type="gramStart"/>
            <w:r w:rsidRPr="00950D8A">
              <w:rPr>
                <w:bCs/>
                <w:szCs w:val="24"/>
                <w:lang w:eastAsia="en-US"/>
              </w:rPr>
              <w:t>на</w:t>
            </w:r>
            <w:proofErr w:type="gramEnd"/>
            <w:r w:rsidRPr="00950D8A">
              <w:rPr>
                <w:bCs/>
                <w:szCs w:val="24"/>
                <w:lang w:eastAsia="en-US"/>
              </w:rPr>
              <w:t xml:space="preserve"> заседании педагогического совета школы</w:t>
            </w:r>
          </w:p>
          <w:p w:rsidR="0040043F" w:rsidRPr="00950D8A" w:rsidRDefault="0040043F" w:rsidP="000D0F4D">
            <w:pPr>
              <w:spacing w:line="256" w:lineRule="auto"/>
              <w:rPr>
                <w:bCs/>
                <w:szCs w:val="24"/>
                <w:u w:val="single"/>
                <w:lang w:eastAsia="en-US"/>
              </w:rPr>
            </w:pPr>
            <w:r w:rsidRPr="00950D8A">
              <w:rPr>
                <w:bCs/>
                <w:szCs w:val="24"/>
                <w:lang w:eastAsia="en-US"/>
              </w:rPr>
              <w:t xml:space="preserve">Протокол от </w:t>
            </w:r>
            <w:r>
              <w:rPr>
                <w:bCs/>
                <w:szCs w:val="24"/>
                <w:u w:val="single"/>
                <w:lang w:eastAsia="en-US"/>
              </w:rPr>
              <w:t>30.08.2022</w:t>
            </w:r>
            <w:r w:rsidRPr="00950D8A">
              <w:rPr>
                <w:bCs/>
                <w:szCs w:val="24"/>
                <w:u w:val="single"/>
                <w:lang w:eastAsia="en-US"/>
              </w:rPr>
              <w:t xml:space="preserve"> г.</w:t>
            </w:r>
            <w:r w:rsidRPr="00950D8A">
              <w:rPr>
                <w:bCs/>
                <w:szCs w:val="24"/>
                <w:lang w:eastAsia="en-US"/>
              </w:rPr>
              <w:t xml:space="preserve"> № </w:t>
            </w:r>
            <w:r w:rsidRPr="00950D8A">
              <w:rPr>
                <w:bCs/>
                <w:szCs w:val="24"/>
                <w:u w:val="single"/>
                <w:lang w:eastAsia="en-US"/>
              </w:rPr>
              <w:t xml:space="preserve">1 </w:t>
            </w:r>
            <w:r w:rsidRPr="00950D8A">
              <w:rPr>
                <w:bCs/>
                <w:szCs w:val="24"/>
                <w:lang w:eastAsia="en-US"/>
              </w:rPr>
              <w:t xml:space="preserve">   </w:t>
            </w:r>
          </w:p>
          <w:p w:rsidR="0040043F" w:rsidRPr="00950D8A" w:rsidRDefault="0040043F" w:rsidP="000D0F4D">
            <w:pPr>
              <w:spacing w:line="256" w:lineRule="auto"/>
              <w:jc w:val="center"/>
              <w:rPr>
                <w:b/>
                <w:bCs/>
                <w:szCs w:val="24"/>
                <w:lang w:eastAsia="en-US"/>
              </w:rPr>
            </w:pPr>
          </w:p>
        </w:tc>
        <w:tc>
          <w:tcPr>
            <w:tcW w:w="6946" w:type="dxa"/>
            <w:tcBorders>
              <w:top w:val="nil"/>
              <w:left w:val="nil"/>
              <w:bottom w:val="nil"/>
              <w:right w:val="nil"/>
            </w:tcBorders>
            <w:hideMark/>
          </w:tcPr>
          <w:p w:rsidR="0040043F" w:rsidRPr="00950D8A" w:rsidRDefault="0040043F" w:rsidP="000D0F4D">
            <w:pPr>
              <w:spacing w:line="256" w:lineRule="auto"/>
              <w:jc w:val="center"/>
              <w:rPr>
                <w:bCs/>
                <w:szCs w:val="24"/>
                <w:lang w:eastAsia="en-US"/>
              </w:rPr>
            </w:pPr>
            <w:r w:rsidRPr="00950D8A">
              <w:rPr>
                <w:bCs/>
                <w:szCs w:val="24"/>
                <w:lang w:eastAsia="en-US"/>
              </w:rPr>
              <w:t xml:space="preserve">             </w:t>
            </w:r>
          </w:p>
          <w:p w:rsidR="0040043F" w:rsidRPr="00950D8A" w:rsidRDefault="0040043F" w:rsidP="000D0F4D">
            <w:pPr>
              <w:spacing w:line="256" w:lineRule="auto"/>
              <w:jc w:val="center"/>
              <w:rPr>
                <w:bCs/>
                <w:szCs w:val="24"/>
                <w:lang w:eastAsia="en-US"/>
              </w:rPr>
            </w:pPr>
            <w:r w:rsidRPr="00950D8A">
              <w:rPr>
                <w:bCs/>
                <w:szCs w:val="24"/>
                <w:lang w:eastAsia="en-US"/>
              </w:rPr>
              <w:t>УТВЕРЖДЕНО</w:t>
            </w:r>
          </w:p>
          <w:p w:rsidR="0040043F" w:rsidRPr="00950D8A" w:rsidRDefault="0040043F" w:rsidP="000D0F4D">
            <w:pPr>
              <w:spacing w:line="256" w:lineRule="auto"/>
              <w:jc w:val="center"/>
              <w:rPr>
                <w:bCs/>
                <w:szCs w:val="24"/>
                <w:lang w:eastAsia="en-US"/>
              </w:rPr>
            </w:pPr>
            <w:r w:rsidRPr="00950D8A">
              <w:rPr>
                <w:bCs/>
                <w:szCs w:val="24"/>
                <w:lang w:eastAsia="en-US"/>
              </w:rPr>
              <w:t xml:space="preserve">      Директор МБОУ СОШ с. Б. </w:t>
            </w:r>
            <w:proofErr w:type="spellStart"/>
            <w:r w:rsidRPr="00950D8A">
              <w:rPr>
                <w:bCs/>
                <w:szCs w:val="24"/>
                <w:lang w:eastAsia="en-US"/>
              </w:rPr>
              <w:t>Самовец</w:t>
            </w:r>
            <w:proofErr w:type="spellEnd"/>
            <w:r w:rsidRPr="00950D8A">
              <w:rPr>
                <w:bCs/>
                <w:szCs w:val="24"/>
                <w:lang w:eastAsia="en-US"/>
              </w:rPr>
              <w:t xml:space="preserve"> </w:t>
            </w:r>
          </w:p>
          <w:p w:rsidR="0040043F" w:rsidRPr="00950D8A" w:rsidRDefault="0040043F" w:rsidP="000D0F4D">
            <w:pPr>
              <w:spacing w:line="256" w:lineRule="auto"/>
              <w:jc w:val="center"/>
              <w:rPr>
                <w:bCs/>
                <w:szCs w:val="24"/>
                <w:lang w:eastAsia="en-US"/>
              </w:rPr>
            </w:pPr>
            <w:r w:rsidRPr="00950D8A">
              <w:rPr>
                <w:bCs/>
                <w:szCs w:val="24"/>
                <w:lang w:eastAsia="en-US"/>
              </w:rPr>
              <w:t xml:space="preserve">      </w:t>
            </w:r>
            <w:proofErr w:type="spellStart"/>
            <w:r w:rsidRPr="00950D8A">
              <w:rPr>
                <w:bCs/>
                <w:szCs w:val="24"/>
                <w:lang w:eastAsia="en-US"/>
              </w:rPr>
              <w:t>Грязинского</w:t>
            </w:r>
            <w:proofErr w:type="spellEnd"/>
            <w:r w:rsidRPr="00950D8A">
              <w:rPr>
                <w:bCs/>
                <w:szCs w:val="24"/>
                <w:lang w:eastAsia="en-US"/>
              </w:rPr>
              <w:t xml:space="preserve"> муниципального района         </w:t>
            </w:r>
          </w:p>
          <w:p w:rsidR="0040043F" w:rsidRPr="00950D8A" w:rsidRDefault="0040043F" w:rsidP="000D0F4D">
            <w:pPr>
              <w:spacing w:line="256" w:lineRule="auto"/>
              <w:jc w:val="center"/>
              <w:rPr>
                <w:bCs/>
                <w:szCs w:val="24"/>
                <w:lang w:eastAsia="en-US"/>
              </w:rPr>
            </w:pPr>
            <w:r w:rsidRPr="00950D8A">
              <w:rPr>
                <w:bCs/>
                <w:szCs w:val="24"/>
                <w:lang w:eastAsia="en-US"/>
              </w:rPr>
              <w:t xml:space="preserve">            Липецкой области</w:t>
            </w:r>
          </w:p>
          <w:p w:rsidR="0040043F" w:rsidRPr="00950D8A" w:rsidRDefault="0040043F" w:rsidP="000D0F4D">
            <w:pPr>
              <w:spacing w:line="256" w:lineRule="auto"/>
              <w:jc w:val="center"/>
              <w:rPr>
                <w:bCs/>
                <w:szCs w:val="24"/>
                <w:lang w:eastAsia="en-US"/>
              </w:rPr>
            </w:pPr>
            <w:r w:rsidRPr="00950D8A">
              <w:rPr>
                <w:bCs/>
                <w:szCs w:val="24"/>
                <w:lang w:eastAsia="en-US"/>
              </w:rPr>
              <w:t>_____________</w:t>
            </w:r>
            <w:proofErr w:type="spellStart"/>
            <w:r>
              <w:rPr>
                <w:bCs/>
                <w:szCs w:val="24"/>
                <w:lang w:eastAsia="en-US"/>
              </w:rPr>
              <w:t>В.В.Голышкина</w:t>
            </w:r>
            <w:proofErr w:type="spellEnd"/>
          </w:p>
          <w:p w:rsidR="0040043F" w:rsidRPr="00950D8A" w:rsidRDefault="0040043F" w:rsidP="000D0F4D">
            <w:pPr>
              <w:spacing w:line="256" w:lineRule="auto"/>
              <w:rPr>
                <w:b/>
                <w:bCs/>
                <w:szCs w:val="24"/>
                <w:lang w:eastAsia="en-US"/>
              </w:rPr>
            </w:pPr>
            <w:r w:rsidRPr="00950D8A">
              <w:rPr>
                <w:bCs/>
                <w:szCs w:val="24"/>
                <w:lang w:eastAsia="en-US"/>
              </w:rPr>
              <w:t xml:space="preserve">                   </w:t>
            </w:r>
            <w:r>
              <w:rPr>
                <w:bCs/>
                <w:szCs w:val="24"/>
                <w:lang w:eastAsia="en-US"/>
              </w:rPr>
              <w:t xml:space="preserve">         </w:t>
            </w:r>
            <w:r w:rsidRPr="00950D8A">
              <w:rPr>
                <w:bCs/>
                <w:szCs w:val="24"/>
                <w:lang w:eastAsia="en-US"/>
              </w:rPr>
              <w:t xml:space="preserve"> Приказ от </w:t>
            </w:r>
            <w:r>
              <w:rPr>
                <w:bCs/>
                <w:szCs w:val="24"/>
                <w:u w:val="single"/>
                <w:lang w:eastAsia="en-US"/>
              </w:rPr>
              <w:t>30.08.2022</w:t>
            </w:r>
            <w:r w:rsidRPr="00950D8A">
              <w:rPr>
                <w:bCs/>
                <w:szCs w:val="24"/>
                <w:u w:val="single"/>
                <w:lang w:eastAsia="en-US"/>
              </w:rPr>
              <w:t xml:space="preserve"> г.</w:t>
            </w:r>
            <w:r w:rsidRPr="00950D8A">
              <w:rPr>
                <w:bCs/>
                <w:szCs w:val="24"/>
                <w:lang w:eastAsia="en-US"/>
              </w:rPr>
              <w:t xml:space="preserve">№ </w:t>
            </w:r>
            <w:r>
              <w:rPr>
                <w:bCs/>
                <w:szCs w:val="24"/>
                <w:u w:val="single"/>
                <w:lang w:eastAsia="en-US"/>
              </w:rPr>
              <w:t>126</w:t>
            </w:r>
            <w:r w:rsidRPr="00950D8A">
              <w:rPr>
                <w:b/>
                <w:bCs/>
                <w:szCs w:val="24"/>
                <w:lang w:eastAsia="en-US"/>
              </w:rPr>
              <w:t xml:space="preserve">                          </w:t>
            </w:r>
          </w:p>
        </w:tc>
      </w:tr>
    </w:tbl>
    <w:p w:rsidR="00764357" w:rsidRDefault="00764357">
      <w:pPr>
        <w:spacing w:after="0" w:line="240" w:lineRule="auto"/>
        <w:ind w:left="0" w:right="0" w:firstLine="0"/>
        <w:jc w:val="left"/>
      </w:pPr>
    </w:p>
    <w:p w:rsidR="00764357" w:rsidRDefault="00492441">
      <w:pPr>
        <w:spacing w:after="91" w:line="240" w:lineRule="auto"/>
        <w:ind w:left="0" w:right="0" w:firstLine="0"/>
        <w:jc w:val="left"/>
      </w:pPr>
      <w:r>
        <w:rPr>
          <w:color w:val="FF0000"/>
          <w:sz w:val="28"/>
        </w:rPr>
        <w:t xml:space="preserve"> </w:t>
      </w:r>
    </w:p>
    <w:p w:rsidR="00764357" w:rsidRDefault="00492441">
      <w:pPr>
        <w:spacing w:after="287" w:line="240" w:lineRule="auto"/>
        <w:ind w:left="0" w:right="0" w:firstLine="0"/>
        <w:jc w:val="right"/>
      </w:pPr>
      <w:r>
        <w:rPr>
          <w:rFonts w:ascii="Calibri" w:eastAsia="Calibri" w:hAnsi="Calibri" w:cs="Calibri"/>
          <w:b/>
          <w:sz w:val="48"/>
        </w:rPr>
        <w:t xml:space="preserve"> </w:t>
      </w:r>
    </w:p>
    <w:p w:rsidR="00764357" w:rsidRDefault="00492441">
      <w:pPr>
        <w:spacing w:after="284" w:line="240" w:lineRule="auto"/>
        <w:ind w:left="0" w:right="0" w:firstLine="0"/>
        <w:jc w:val="left"/>
      </w:pPr>
      <w:r>
        <w:rPr>
          <w:rFonts w:ascii="Calibri" w:eastAsia="Calibri" w:hAnsi="Calibri" w:cs="Calibri"/>
          <w:b/>
          <w:sz w:val="48"/>
        </w:rPr>
        <w:t xml:space="preserve"> </w:t>
      </w:r>
    </w:p>
    <w:p w:rsidR="00764357" w:rsidRDefault="00492441">
      <w:pPr>
        <w:spacing w:after="311" w:line="240" w:lineRule="auto"/>
        <w:ind w:left="0" w:right="0" w:firstLine="0"/>
        <w:jc w:val="left"/>
      </w:pPr>
      <w:r>
        <w:rPr>
          <w:rFonts w:ascii="Calibri" w:eastAsia="Calibri" w:hAnsi="Calibri" w:cs="Calibri"/>
          <w:b/>
          <w:sz w:val="48"/>
        </w:rPr>
        <w:t xml:space="preserve"> </w:t>
      </w:r>
    </w:p>
    <w:p w:rsidR="00764357" w:rsidRDefault="00327527" w:rsidP="00327527">
      <w:pPr>
        <w:spacing w:after="307" w:line="240" w:lineRule="auto"/>
        <w:ind w:left="0" w:right="-15" w:firstLine="542"/>
      </w:pPr>
      <w:r>
        <w:rPr>
          <w:b/>
          <w:sz w:val="48"/>
        </w:rPr>
        <w:t xml:space="preserve">                   </w:t>
      </w:r>
      <w:r w:rsidR="00492441">
        <w:rPr>
          <w:b/>
          <w:sz w:val="48"/>
        </w:rPr>
        <w:t xml:space="preserve">УЧЕБНЫЙ ПЛАН </w:t>
      </w:r>
    </w:p>
    <w:p w:rsidR="00764357" w:rsidRDefault="00492441">
      <w:pPr>
        <w:spacing w:after="307" w:line="240" w:lineRule="auto"/>
        <w:ind w:left="10" w:right="-15" w:hanging="10"/>
        <w:jc w:val="center"/>
      </w:pPr>
      <w:proofErr w:type="gramStart"/>
      <w:r>
        <w:rPr>
          <w:b/>
          <w:sz w:val="48"/>
        </w:rPr>
        <w:t>начального</w:t>
      </w:r>
      <w:proofErr w:type="gramEnd"/>
      <w:r>
        <w:rPr>
          <w:b/>
          <w:sz w:val="48"/>
        </w:rPr>
        <w:t xml:space="preserve"> общего образования </w:t>
      </w:r>
    </w:p>
    <w:p w:rsidR="00764357" w:rsidRDefault="00492441">
      <w:pPr>
        <w:spacing w:after="307" w:line="240" w:lineRule="auto"/>
        <w:ind w:left="10" w:right="-15" w:hanging="10"/>
        <w:jc w:val="center"/>
      </w:pPr>
      <w:r>
        <w:rPr>
          <w:b/>
          <w:sz w:val="48"/>
        </w:rPr>
        <w:t xml:space="preserve">1 класс </w:t>
      </w:r>
    </w:p>
    <w:p w:rsidR="00764357" w:rsidRDefault="00492441">
      <w:pPr>
        <w:spacing w:after="112" w:line="240" w:lineRule="auto"/>
        <w:ind w:left="10" w:right="-15" w:hanging="10"/>
        <w:jc w:val="center"/>
      </w:pPr>
      <w:proofErr w:type="gramStart"/>
      <w:r>
        <w:rPr>
          <w:b/>
          <w:sz w:val="48"/>
        </w:rPr>
        <w:t>муниципального</w:t>
      </w:r>
      <w:proofErr w:type="gramEnd"/>
      <w:r>
        <w:rPr>
          <w:b/>
          <w:sz w:val="48"/>
        </w:rPr>
        <w:t xml:space="preserve"> бюджетного </w:t>
      </w:r>
    </w:p>
    <w:p w:rsidR="00764357" w:rsidRDefault="00492441">
      <w:pPr>
        <w:spacing w:after="307" w:line="240" w:lineRule="auto"/>
        <w:ind w:left="10" w:right="-15" w:hanging="10"/>
        <w:jc w:val="center"/>
      </w:pPr>
      <w:proofErr w:type="gramStart"/>
      <w:r>
        <w:rPr>
          <w:b/>
          <w:sz w:val="48"/>
        </w:rPr>
        <w:t>общеобразовательного</w:t>
      </w:r>
      <w:proofErr w:type="gramEnd"/>
      <w:r>
        <w:rPr>
          <w:b/>
          <w:sz w:val="48"/>
        </w:rPr>
        <w:t xml:space="preserve"> учреждения </w:t>
      </w:r>
    </w:p>
    <w:p w:rsidR="00764357" w:rsidRDefault="00492441">
      <w:pPr>
        <w:spacing w:after="307" w:line="240" w:lineRule="auto"/>
        <w:ind w:left="10" w:right="-15" w:hanging="10"/>
        <w:jc w:val="center"/>
      </w:pPr>
      <w:proofErr w:type="gramStart"/>
      <w:r>
        <w:rPr>
          <w:b/>
          <w:sz w:val="48"/>
        </w:rPr>
        <w:t>средн</w:t>
      </w:r>
      <w:r w:rsidR="00327527">
        <w:rPr>
          <w:b/>
          <w:sz w:val="48"/>
        </w:rPr>
        <w:t>ей</w:t>
      </w:r>
      <w:proofErr w:type="gramEnd"/>
      <w:r w:rsidR="00327527">
        <w:rPr>
          <w:b/>
          <w:sz w:val="48"/>
        </w:rPr>
        <w:t xml:space="preserve"> общеобразовательной школы </w:t>
      </w:r>
      <w:proofErr w:type="spellStart"/>
      <w:r w:rsidR="00327527">
        <w:rPr>
          <w:b/>
          <w:sz w:val="48"/>
        </w:rPr>
        <w:t>с.Большой</w:t>
      </w:r>
      <w:proofErr w:type="spellEnd"/>
      <w:r w:rsidR="00327527">
        <w:rPr>
          <w:b/>
          <w:sz w:val="48"/>
        </w:rPr>
        <w:t xml:space="preserve"> </w:t>
      </w:r>
      <w:proofErr w:type="spellStart"/>
      <w:r w:rsidR="00327527">
        <w:rPr>
          <w:b/>
          <w:sz w:val="48"/>
        </w:rPr>
        <w:t>Самовец</w:t>
      </w:r>
      <w:proofErr w:type="spellEnd"/>
    </w:p>
    <w:p w:rsidR="00764357" w:rsidRDefault="00796F87">
      <w:pPr>
        <w:spacing w:after="111" w:line="240" w:lineRule="auto"/>
        <w:ind w:left="46" w:right="0" w:firstLine="0"/>
        <w:jc w:val="left"/>
      </w:pPr>
      <w:r>
        <w:rPr>
          <w:b/>
          <w:sz w:val="48"/>
        </w:rPr>
        <w:t xml:space="preserve">       </w:t>
      </w:r>
      <w:proofErr w:type="spellStart"/>
      <w:r w:rsidR="00492441">
        <w:rPr>
          <w:b/>
          <w:sz w:val="48"/>
        </w:rPr>
        <w:t>Грязинского</w:t>
      </w:r>
      <w:proofErr w:type="spellEnd"/>
      <w:r w:rsidR="00492441">
        <w:rPr>
          <w:b/>
          <w:sz w:val="48"/>
        </w:rPr>
        <w:t xml:space="preserve"> муниципального района </w:t>
      </w:r>
    </w:p>
    <w:p w:rsidR="00764357" w:rsidRDefault="00492441">
      <w:pPr>
        <w:spacing w:after="307" w:line="319" w:lineRule="auto"/>
        <w:ind w:left="2218" w:right="2199" w:hanging="10"/>
        <w:jc w:val="center"/>
      </w:pPr>
      <w:r>
        <w:rPr>
          <w:b/>
          <w:sz w:val="48"/>
        </w:rPr>
        <w:t xml:space="preserve">Липецкой </w:t>
      </w:r>
      <w:proofErr w:type="gramStart"/>
      <w:r>
        <w:rPr>
          <w:b/>
          <w:sz w:val="48"/>
        </w:rPr>
        <w:t>области  на</w:t>
      </w:r>
      <w:proofErr w:type="gramEnd"/>
      <w:r>
        <w:rPr>
          <w:b/>
          <w:sz w:val="48"/>
        </w:rPr>
        <w:t xml:space="preserve"> 2022-2023 учебный год. </w:t>
      </w:r>
    </w:p>
    <w:p w:rsidR="00C37CCA" w:rsidRDefault="00492441">
      <w:pPr>
        <w:spacing w:after="307" w:line="240" w:lineRule="auto"/>
        <w:ind w:left="10" w:right="-15" w:hanging="10"/>
        <w:jc w:val="center"/>
        <w:rPr>
          <w:b/>
          <w:sz w:val="48"/>
        </w:rPr>
      </w:pPr>
      <w:proofErr w:type="gramStart"/>
      <w:r>
        <w:rPr>
          <w:b/>
          <w:sz w:val="48"/>
        </w:rPr>
        <w:t>( в</w:t>
      </w:r>
      <w:proofErr w:type="gramEnd"/>
      <w:r>
        <w:rPr>
          <w:b/>
          <w:sz w:val="48"/>
        </w:rPr>
        <w:t xml:space="preserve"> соответствии с ФГОС НОО</w:t>
      </w:r>
      <w:r w:rsidR="00C37CCA">
        <w:rPr>
          <w:b/>
          <w:sz w:val="48"/>
        </w:rPr>
        <w:t xml:space="preserve"> </w:t>
      </w:r>
    </w:p>
    <w:p w:rsidR="00764357" w:rsidRDefault="00C37CCA">
      <w:pPr>
        <w:spacing w:after="307" w:line="240" w:lineRule="auto"/>
        <w:ind w:left="10" w:right="-15" w:hanging="10"/>
        <w:jc w:val="center"/>
      </w:pPr>
      <w:r>
        <w:rPr>
          <w:b/>
          <w:sz w:val="48"/>
        </w:rPr>
        <w:t>третьего поколения</w:t>
      </w:r>
      <w:r w:rsidR="00492441">
        <w:rPr>
          <w:b/>
          <w:sz w:val="48"/>
        </w:rPr>
        <w:t>)</w:t>
      </w:r>
      <w:r w:rsidR="00492441">
        <w:t xml:space="preserve"> </w:t>
      </w:r>
    </w:p>
    <w:p w:rsidR="00764357" w:rsidRDefault="00492441" w:rsidP="001E1B5E">
      <w:pPr>
        <w:spacing w:after="281" w:line="240" w:lineRule="auto"/>
        <w:ind w:left="0" w:right="0" w:firstLine="0"/>
        <w:jc w:val="center"/>
      </w:pPr>
      <w:r>
        <w:rPr>
          <w:rFonts w:ascii="Calibri" w:eastAsia="Calibri" w:hAnsi="Calibri" w:cs="Calibri"/>
        </w:rPr>
        <w:lastRenderedPageBreak/>
        <w:t xml:space="preserve"> </w:t>
      </w:r>
      <w:r>
        <w:t xml:space="preserve">Пояснительная записка </w:t>
      </w:r>
    </w:p>
    <w:p w:rsidR="00764357" w:rsidRDefault="00492441">
      <w:pPr>
        <w:ind w:firstLine="0"/>
      </w:pPr>
      <w:r>
        <w:t xml:space="preserve">Учебный план НОО МБОУ СОШ </w:t>
      </w:r>
      <w:proofErr w:type="spellStart"/>
      <w:r w:rsidR="0040043F">
        <w:t>с.Б.Самовец</w:t>
      </w:r>
      <w:proofErr w:type="spellEnd"/>
      <w:r w:rsidR="0040043F">
        <w:t xml:space="preserve"> </w:t>
      </w:r>
      <w:r>
        <w:t xml:space="preserve">разработан на основе следующих нормативных документов: </w:t>
      </w:r>
    </w:p>
    <w:p w:rsidR="00764357" w:rsidRDefault="00492441">
      <w:pPr>
        <w:numPr>
          <w:ilvl w:val="0"/>
          <w:numId w:val="1"/>
        </w:numPr>
        <w:ind w:hanging="360"/>
      </w:pPr>
      <w:r>
        <w:t xml:space="preserve">Федеральный закон от 29 декабря 2012 г. № 273-ФЗ «Об образовании в Российской Федерации». </w:t>
      </w:r>
    </w:p>
    <w:p w:rsidR="00764357" w:rsidRDefault="00492441">
      <w:pPr>
        <w:numPr>
          <w:ilvl w:val="0"/>
          <w:numId w:val="1"/>
        </w:numPr>
        <w:ind w:hanging="360"/>
      </w:pPr>
      <w:r>
        <w:t xml:space="preserve">Федеральный государственный образовательный стандарт начального общего образования (приказ от 31.05.2021 № 286 Министерства просвещения Российской Федерации «Об утверждении федерального государственного образовательного стандарта начального общего образования», зарегистрированный в Минюсте России 05.07.2021, регистрационный номер 64100).  </w:t>
      </w:r>
    </w:p>
    <w:p w:rsidR="00764357" w:rsidRDefault="00492441">
      <w:pPr>
        <w:numPr>
          <w:ilvl w:val="0"/>
          <w:numId w:val="1"/>
        </w:numPr>
        <w:ind w:hanging="360"/>
      </w:pPr>
      <w:r>
        <w:t>Постановление Главного государственного санитарного врача Российской Федерации от 28 сентября 2020 г. № 28 «Об утверждении санитарных правил СП 2.4.3648-20 «</w:t>
      </w:r>
      <w:proofErr w:type="spellStart"/>
      <w:r>
        <w:t>Санитарноэпидемиологические</w:t>
      </w:r>
      <w:proofErr w:type="spellEnd"/>
      <w:r>
        <w:t xml:space="preserve"> требования к организациям воспитания и обучения, отдыха и </w:t>
      </w:r>
      <w:proofErr w:type="gramStart"/>
      <w:r>
        <w:t>оздоровления детей</w:t>
      </w:r>
      <w:proofErr w:type="gramEnd"/>
      <w:r>
        <w:t xml:space="preserve"> и молодежи»». </w:t>
      </w:r>
    </w:p>
    <w:p w:rsidR="00764357" w:rsidRDefault="00492441">
      <w:pPr>
        <w:numPr>
          <w:ilvl w:val="0"/>
          <w:numId w:val="1"/>
        </w:numPr>
        <w:ind w:hanging="360"/>
      </w:pPr>
      <w:r>
        <w:t xml:space="preserve">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764357" w:rsidRDefault="00492441">
      <w:pPr>
        <w:numPr>
          <w:ilvl w:val="0"/>
          <w:numId w:val="1"/>
        </w:numPr>
        <w:ind w:hanging="360"/>
      </w:pPr>
      <w:r>
        <w:t xml:space="preserve">Приказ Министерства просвещения РФ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64357" w:rsidRDefault="00492441">
      <w:pPr>
        <w:numPr>
          <w:ilvl w:val="0"/>
          <w:numId w:val="1"/>
        </w:numPr>
        <w:ind w:hanging="360"/>
      </w:pPr>
      <w:r>
        <w:t xml:space="preserve">Приказ Министерства Просвещения РФ от 23.12.2020 № 766 года «О внесении изменений </w:t>
      </w:r>
      <w:proofErr w:type="gramStart"/>
      <w:r>
        <w:t>в  федеральный</w:t>
      </w:r>
      <w:proofErr w:type="gramEnd"/>
      <w:r>
        <w:t xml:space="preserve">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от 20.05.2020 №254»; </w:t>
      </w:r>
    </w:p>
    <w:p w:rsidR="0040043F" w:rsidRDefault="00492441">
      <w:pPr>
        <w:numPr>
          <w:ilvl w:val="0"/>
          <w:numId w:val="1"/>
        </w:numPr>
        <w:ind w:hanging="360"/>
      </w:pPr>
      <w:r>
        <w:t>Примерная основная образовательная программа начального общего образования;</w:t>
      </w:r>
    </w:p>
    <w:p w:rsidR="0040043F" w:rsidRDefault="00492441">
      <w:pPr>
        <w:numPr>
          <w:ilvl w:val="0"/>
          <w:numId w:val="1"/>
        </w:numPr>
        <w:ind w:hanging="360"/>
      </w:pPr>
      <w:r>
        <w:t>Программа</w:t>
      </w:r>
      <w:r w:rsidR="0040043F">
        <w:t xml:space="preserve"> </w:t>
      </w:r>
      <w:r>
        <w:t xml:space="preserve">воспитания; </w:t>
      </w:r>
    </w:p>
    <w:p w:rsidR="00764357" w:rsidRDefault="00492441">
      <w:pPr>
        <w:numPr>
          <w:ilvl w:val="0"/>
          <w:numId w:val="1"/>
        </w:numPr>
        <w:ind w:hanging="360"/>
      </w:pPr>
      <w:r>
        <w:t xml:space="preserve">Устав школы. </w:t>
      </w:r>
    </w:p>
    <w:p w:rsidR="00764357" w:rsidRDefault="001E1B5E">
      <w:pPr>
        <w:ind w:firstLine="0"/>
      </w:pPr>
      <w:r>
        <w:t xml:space="preserve">       </w:t>
      </w:r>
      <w:proofErr w:type="gramStart"/>
      <w:r w:rsidR="00492441">
        <w:t>Учебный  план</w:t>
      </w:r>
      <w:proofErr w:type="gramEnd"/>
      <w:r w:rsidR="00492441">
        <w:t xml:space="preserve">  начального  общего  образования в 1 классе определяет  перечень, трудоемкость, последовательность и распределение по периодам обучения учебных  предметов,</w:t>
      </w:r>
      <w:r w:rsidR="0040043F">
        <w:t xml:space="preserve"> </w:t>
      </w:r>
      <w:r w:rsidR="00492441">
        <w:t xml:space="preserve">минимальный и максимальный объем аудиторной нагрузки обучающихся, состав и структуру обязательных предметных областей, формы промежуточной аттестации обучающихся.  </w:t>
      </w:r>
    </w:p>
    <w:p w:rsidR="0040043F" w:rsidRDefault="001E1B5E">
      <w:r>
        <w:t xml:space="preserve">Учебный </w:t>
      </w:r>
      <w:proofErr w:type="gramStart"/>
      <w:r w:rsidR="00492441">
        <w:t>план  НОО</w:t>
      </w:r>
      <w:proofErr w:type="gramEnd"/>
      <w:r w:rsidR="00492441">
        <w:t xml:space="preserve"> состоит  из  двух  частей:  обязательной  части  и  части, формируемой участниками образовательных отношений. Соотношение обязательной части и части, формируемой участниками образовательного процессов, составляет 80% и 20%. </w:t>
      </w:r>
    </w:p>
    <w:p w:rsidR="00764357" w:rsidRDefault="001E1B5E" w:rsidP="0040043F">
      <w:pPr>
        <w:ind w:firstLine="0"/>
      </w:pPr>
      <w:r>
        <w:t xml:space="preserve">          </w:t>
      </w:r>
      <w:r w:rsidR="00492441">
        <w:t xml:space="preserve">Количество учебных занятий за 4 учебных года не может составлять менее 2954 часов </w:t>
      </w:r>
      <w:proofErr w:type="gramStart"/>
      <w:r w:rsidR="00492441">
        <w:t>и  не</w:t>
      </w:r>
      <w:proofErr w:type="gramEnd"/>
      <w:r w:rsidR="00492441">
        <w:t xml:space="preserve"> более 3190 часов.</w:t>
      </w:r>
      <w:r w:rsidR="00492441">
        <w:rPr>
          <w:color w:val="00B050"/>
        </w:rPr>
        <w:t xml:space="preserve"> </w:t>
      </w:r>
    </w:p>
    <w:p w:rsidR="00764357" w:rsidRDefault="00492441">
      <w:pPr>
        <w:ind w:firstLine="0"/>
      </w:pPr>
      <w:r>
        <w:t>Учебный план рассчитан на   2</w:t>
      </w:r>
      <w:r w:rsidR="0040043F">
        <w:t xml:space="preserve"> </w:t>
      </w:r>
      <w:r>
        <w:t xml:space="preserve">класса-комплекта </w:t>
      </w:r>
      <w:proofErr w:type="gramStart"/>
      <w:r>
        <w:t>в  1</w:t>
      </w:r>
      <w:proofErr w:type="gramEnd"/>
      <w:r>
        <w:t xml:space="preserve"> –х начальных классах. </w:t>
      </w:r>
    </w:p>
    <w:p w:rsidR="00764357" w:rsidRDefault="00492441">
      <w:pPr>
        <w:ind w:firstLine="0"/>
      </w:pPr>
      <w:r>
        <w:t xml:space="preserve">Учитывая образовательные задачи школы, нормативы федеральных государственных образовательных стандартов, в школе установлена для 1 – 4-х классов пятидневная учебная неделя. Количество часов, отведенных на освоение обучающимися учебного плана общеобразовательного учреждения, в совокупности не превышает максимальную величину недельной образовательной нагрузки  </w:t>
      </w:r>
    </w:p>
    <w:p w:rsidR="00764357" w:rsidRDefault="00492441">
      <w:pPr>
        <w:spacing w:after="13" w:line="276" w:lineRule="auto"/>
        <w:ind w:left="0" w:right="0" w:firstLine="0"/>
        <w:jc w:val="left"/>
      </w:pPr>
      <w:r>
        <w:t xml:space="preserve"> </w:t>
      </w:r>
    </w:p>
    <w:tbl>
      <w:tblPr>
        <w:tblStyle w:val="TableGrid"/>
        <w:tblW w:w="9574" w:type="dxa"/>
        <w:tblInd w:w="-108" w:type="dxa"/>
        <w:tblCellMar>
          <w:left w:w="108" w:type="dxa"/>
          <w:right w:w="12" w:type="dxa"/>
        </w:tblCellMar>
        <w:tblLook w:val="04A0" w:firstRow="1" w:lastRow="0" w:firstColumn="1" w:lastColumn="0" w:noHBand="0" w:noVBand="1"/>
      </w:tblPr>
      <w:tblGrid>
        <w:gridCol w:w="2228"/>
        <w:gridCol w:w="7346"/>
      </w:tblGrid>
      <w:tr w:rsidR="00764357">
        <w:trPr>
          <w:trHeight w:val="622"/>
        </w:trPr>
        <w:tc>
          <w:tcPr>
            <w:tcW w:w="2228" w:type="dxa"/>
            <w:tcBorders>
              <w:top w:val="single" w:sz="4" w:space="0" w:color="000000"/>
              <w:left w:val="single" w:sz="4" w:space="0" w:color="000000"/>
              <w:bottom w:val="single" w:sz="4" w:space="0" w:color="000000"/>
              <w:right w:val="single" w:sz="4" w:space="0" w:color="000000"/>
            </w:tcBorders>
          </w:tcPr>
          <w:p w:rsidR="00764357" w:rsidRDefault="00492441">
            <w:pPr>
              <w:spacing w:after="42" w:line="240" w:lineRule="auto"/>
              <w:ind w:left="0" w:right="0" w:firstLine="0"/>
              <w:jc w:val="left"/>
            </w:pPr>
            <w:r>
              <w:t xml:space="preserve"> </w:t>
            </w:r>
          </w:p>
          <w:p w:rsidR="00764357" w:rsidRDefault="00492441">
            <w:pPr>
              <w:spacing w:after="0" w:line="276" w:lineRule="auto"/>
              <w:ind w:left="0" w:right="0" w:firstLine="0"/>
              <w:jc w:val="left"/>
            </w:pPr>
            <w:r>
              <w:t xml:space="preserve">Классы </w:t>
            </w:r>
          </w:p>
        </w:tc>
        <w:tc>
          <w:tcPr>
            <w:tcW w:w="7346"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pPr>
            <w:r>
              <w:t xml:space="preserve">Максимально допустимая недельная нагрузка в академических часах  </w:t>
            </w:r>
          </w:p>
        </w:tc>
      </w:tr>
      <w:tr w:rsidR="00764357">
        <w:trPr>
          <w:trHeight w:val="307"/>
        </w:trPr>
        <w:tc>
          <w:tcPr>
            <w:tcW w:w="2228"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t xml:space="preserve">1 </w:t>
            </w:r>
          </w:p>
        </w:tc>
        <w:tc>
          <w:tcPr>
            <w:tcW w:w="7346"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t xml:space="preserve">21 </w:t>
            </w:r>
          </w:p>
        </w:tc>
      </w:tr>
    </w:tbl>
    <w:p w:rsidR="00764357" w:rsidRDefault="00492441">
      <w:pPr>
        <w:spacing w:after="46" w:line="240" w:lineRule="auto"/>
        <w:ind w:left="0" w:right="0" w:firstLine="0"/>
        <w:jc w:val="left"/>
      </w:pPr>
      <w:r>
        <w:t xml:space="preserve"> </w:t>
      </w:r>
    </w:p>
    <w:p w:rsidR="00764357" w:rsidRDefault="001E1B5E">
      <w:pPr>
        <w:ind w:firstLine="0"/>
      </w:pPr>
      <w:r>
        <w:lastRenderedPageBreak/>
        <w:t xml:space="preserve">     </w:t>
      </w:r>
      <w:r w:rsidR="00492441">
        <w:t xml:space="preserve">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 </w:t>
      </w:r>
    </w:p>
    <w:p w:rsidR="00764357" w:rsidRDefault="001E1B5E">
      <w:pPr>
        <w:ind w:firstLine="0"/>
      </w:pPr>
      <w:r>
        <w:t xml:space="preserve">     </w:t>
      </w:r>
      <w:r w:rsidR="00492441">
        <w:t xml:space="preserve">Обучение учащихся в 1-м классе осуществляется с соблюдением следующих дополнительных требований: </w:t>
      </w:r>
    </w:p>
    <w:p w:rsidR="00764357" w:rsidRDefault="00664DE4" w:rsidP="00664DE4">
      <w:pPr>
        <w:ind w:left="0" w:firstLine="0"/>
      </w:pPr>
      <w:r>
        <w:t xml:space="preserve">- </w:t>
      </w:r>
      <w:r w:rsidR="00492441">
        <w:t xml:space="preserve">учебные занятия проводятся по 5-дневной учебной неделе в первую смену: </w:t>
      </w:r>
    </w:p>
    <w:p w:rsidR="00764357" w:rsidRDefault="001E1B5E">
      <w:pPr>
        <w:ind w:firstLine="0"/>
      </w:pPr>
      <w:proofErr w:type="gramStart"/>
      <w:r>
        <w:t>сентябрь</w:t>
      </w:r>
      <w:proofErr w:type="gramEnd"/>
      <w:r>
        <w:t xml:space="preserve">, </w:t>
      </w:r>
      <w:r w:rsidR="00492441">
        <w:t xml:space="preserve">октябрь - по 3 урока в день по 35 минут каждый; </w:t>
      </w:r>
    </w:p>
    <w:p w:rsidR="00764357" w:rsidRDefault="00492441">
      <w:pPr>
        <w:ind w:firstLine="0"/>
      </w:pPr>
      <w:proofErr w:type="gramStart"/>
      <w:r>
        <w:t>ноябрь</w:t>
      </w:r>
      <w:proofErr w:type="gramEnd"/>
      <w:r>
        <w:t xml:space="preserve">, декабрь - по 4 урока в день и один день в неделю не более 5 уроков за счет урока физической культуры по 35 минут каждый;  январь - май - по 4 урока в день и один день в неделю не более 5 уроков по 40 минут каждый; - рекомендуется организация в середине учебного дня динамической паузы продолжительностью не менее 40 минут; </w:t>
      </w:r>
    </w:p>
    <w:p w:rsidR="00764357" w:rsidRDefault="00664DE4" w:rsidP="00664DE4">
      <w:pPr>
        <w:ind w:left="0" w:firstLine="0"/>
      </w:pPr>
      <w:r>
        <w:t xml:space="preserve">- </w:t>
      </w:r>
      <w:r w:rsidR="00492441">
        <w:t xml:space="preserve">обучение проводится без балльного оценивания занятий обучающихся и домашних заданий; - устанавливаются дополнительные недельные каникулы в середине третьей четверти при традиционном режиме обучения.  </w:t>
      </w:r>
    </w:p>
    <w:p w:rsidR="00764357" w:rsidRDefault="00664DE4">
      <w:pPr>
        <w:ind w:firstLine="0"/>
      </w:pPr>
      <w:r>
        <w:t xml:space="preserve">     </w:t>
      </w:r>
      <w:r w:rsidR="00492441">
        <w:t xml:space="preserve"> В течение адаптационного периода (8 недель) учитель может планировать уроки по таким предметам, как окружающий мир, ИЗО, музыка, технология, физическая культура в виде целевых прогулок, экскурсий, физкультурных занятий, развивающих игр. В классном журнале указывается форма проведения занятия, если оно проводится не в классно - урочной форме. </w:t>
      </w:r>
    </w:p>
    <w:p w:rsidR="00764357" w:rsidRDefault="00492441">
      <w:pPr>
        <w:ind w:firstLine="0"/>
      </w:pPr>
      <w:r>
        <w:t xml:space="preserve">Занятия организованы в первую смену.  Текущая аттестация учащихся не проводится. </w:t>
      </w:r>
    </w:p>
    <w:p w:rsidR="00764357" w:rsidRDefault="00492441">
      <w:pPr>
        <w:ind w:firstLine="0"/>
      </w:pPr>
      <w:r>
        <w:t>Основная образовательная программа начального общего образования в 1 классах реализуется через учебный план и внеурочную деятельность, которая не является частью учебного плана, а рассматривается как пр</w:t>
      </w:r>
      <w:r w:rsidR="00664DE4">
        <w:t xml:space="preserve">иложение к нему. </w:t>
      </w:r>
      <w:r>
        <w:t xml:space="preserve">Формы организации образовательного процесса, чередование учебной и внеурочной деятельности, модель внеурочной деятельности в рамках реализации ОП НОО определяет образовательное учреждение. </w:t>
      </w:r>
    </w:p>
    <w:p w:rsidR="00764357" w:rsidRDefault="00664DE4">
      <w:pPr>
        <w:ind w:firstLine="0"/>
      </w:pPr>
      <w:r>
        <w:t xml:space="preserve">  </w:t>
      </w:r>
      <w:r w:rsidR="00492441">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764357" w:rsidRDefault="00664DE4">
      <w:pPr>
        <w:ind w:firstLine="0"/>
      </w:pPr>
      <w:r>
        <w:rPr>
          <w:rFonts w:asciiTheme="minorHAnsi" w:eastAsia="Segoe UI Symbol" w:hAnsiTheme="minorHAnsi" w:cs="Segoe UI Symbol"/>
        </w:rPr>
        <w:t xml:space="preserve">- </w:t>
      </w:r>
      <w:r w:rsidR="00492441">
        <w:t xml:space="preserve">формирование гражданской идентичности обучающихся, приобщение их к общекультурным, национальным и этнокультурным ценностям;  </w:t>
      </w:r>
    </w:p>
    <w:p w:rsidR="00764357" w:rsidRDefault="00664DE4">
      <w:pPr>
        <w:ind w:firstLine="0"/>
      </w:pPr>
      <w:r>
        <w:rPr>
          <w:rFonts w:asciiTheme="minorHAnsi" w:eastAsia="Segoe UI Symbol" w:hAnsiTheme="minorHAnsi" w:cs="Segoe UI Symbol"/>
        </w:rPr>
        <w:t xml:space="preserve">- </w:t>
      </w:r>
      <w:r w:rsidR="00492441">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764357" w:rsidRDefault="00664DE4">
      <w:pPr>
        <w:ind w:firstLine="0"/>
      </w:pPr>
      <w:r>
        <w:rPr>
          <w:rFonts w:asciiTheme="minorHAnsi" w:eastAsia="Segoe UI Symbol" w:hAnsiTheme="minorHAnsi" w:cs="Segoe UI Symbol"/>
        </w:rPr>
        <w:t xml:space="preserve">- </w:t>
      </w:r>
      <w:r w:rsidR="00492441">
        <w:t xml:space="preserve">формирование здорового образа жизни, элементарных правил поведения в экстремальных ситуациях;  </w:t>
      </w:r>
    </w:p>
    <w:p w:rsidR="00764357" w:rsidRDefault="00664DE4">
      <w:pPr>
        <w:ind w:firstLine="0"/>
      </w:pPr>
      <w:r>
        <w:rPr>
          <w:rFonts w:ascii="Segoe UI Symbol" w:eastAsia="Segoe UI Symbol" w:hAnsi="Segoe UI Symbol" w:cs="Segoe UI Symbol"/>
        </w:rPr>
        <w:t xml:space="preserve">- </w:t>
      </w:r>
      <w:r w:rsidR="00492441">
        <w:t xml:space="preserve">личностное развитие обучающегося в соответствии с его индивидуальностью. Начальное общее образование является базой, фундаментом всего последующего обучения. На данном уровне обучения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Уровень начального общего образования обеспечивает познавательную мотивацию и интересы обучающихся, готовность и способность к сотрудничеству и совместной деятельности участников образовательной деятельности, формирует основы нравственного поведения, определяющего отношения личности с обществом и окружающими людьми. </w:t>
      </w:r>
    </w:p>
    <w:p w:rsidR="00764357" w:rsidRDefault="00492441">
      <w:pPr>
        <w:ind w:left="567" w:firstLine="0"/>
      </w:pPr>
      <w:r>
        <w:t xml:space="preserve">Обучение в 1- х классах проводится по УМК «Школа России». </w:t>
      </w:r>
    </w:p>
    <w:p w:rsidR="00764357" w:rsidRDefault="00492441">
      <w:r>
        <w:t>Данный УМК предметов, включенных в учебный план на уровне начального общего образования, соответствует Федеральному перечню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Рабочие программы по всем предметам учебного плана разрабатываются педагогами школы на основе примерных и (или) авторских учебных программ. 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w:t>
      </w:r>
      <w:r>
        <w:rPr>
          <w:b/>
        </w:rPr>
        <w:t xml:space="preserve"> </w:t>
      </w:r>
    </w:p>
    <w:p w:rsidR="00764357" w:rsidRDefault="00492441">
      <w:pPr>
        <w:ind w:firstLine="0"/>
      </w:pPr>
      <w:r>
        <w:lastRenderedPageBreak/>
        <w:t>На основании того, что в нашей образовательной организации языком образова</w:t>
      </w:r>
      <w:r w:rsidR="00664DE4">
        <w:t xml:space="preserve">ния является русский, изучение </w:t>
      </w:r>
      <w:r>
        <w:t xml:space="preserve">родного языка и родной литературы из числа языков Российской Федерации осуществляется при наличии возможностей нашей организации и по заявлению обучающихся, родителей (законных представителей) несовершеннолетних обучающихся школы. </w:t>
      </w:r>
    </w:p>
    <w:p w:rsidR="00764357" w:rsidRDefault="00492441">
      <w:pPr>
        <w:ind w:firstLine="708"/>
      </w:pPr>
      <w:r>
        <w:t xml:space="preserve">Количество часов, отводимых в </w:t>
      </w:r>
      <w:r w:rsidR="004C0B7C" w:rsidRPr="004C0B7C">
        <w:t xml:space="preserve">МБОУ СОШ </w:t>
      </w:r>
      <w:proofErr w:type="spellStart"/>
      <w:r w:rsidR="004C0B7C" w:rsidRPr="004C0B7C">
        <w:t>с.Б.Самовец</w:t>
      </w:r>
      <w:proofErr w:type="spellEnd"/>
      <w:r w:rsidR="004C0B7C" w:rsidRPr="004C0B7C">
        <w:t xml:space="preserve"> </w:t>
      </w:r>
      <w:r w:rsidR="004C0B7C">
        <w:t xml:space="preserve">на преподавание </w:t>
      </w:r>
      <w:r>
        <w:t xml:space="preserve">обязательного учебного предмета «Родной (русский) язык», «Литературное чтение на родном (русском) языке» и «Родная (русская) литература», устанавливается в количестве 1 часа в 2-4 классах начального общего образования. </w:t>
      </w:r>
    </w:p>
    <w:p w:rsidR="00764357" w:rsidRDefault="00492441">
      <w:r>
        <w:t>Учитывая социальный заказ, часы части, формируемой участниками образ</w:t>
      </w:r>
      <w:r w:rsidR="004C0B7C">
        <w:t xml:space="preserve">овательного процесса, выделены во всех </w:t>
      </w:r>
      <w:r>
        <w:t>классах на преподавание учебных предметов «Русский</w:t>
      </w:r>
      <w:r w:rsidR="004C0B7C">
        <w:t xml:space="preserve"> язык», «Литературное чтение», </w:t>
      </w:r>
      <w:r>
        <w:t>в целях обеспечения качественного освоения прог</w:t>
      </w:r>
      <w:r w:rsidR="004C0B7C">
        <w:t xml:space="preserve">раммного материала. Информация о распределении часов </w:t>
      </w:r>
      <w:r w:rsidR="009B0818">
        <w:t xml:space="preserve">в </w:t>
      </w:r>
      <w:proofErr w:type="gramStart"/>
      <w:r>
        <w:t>части,  формируемой</w:t>
      </w:r>
      <w:proofErr w:type="gramEnd"/>
      <w:r>
        <w:t xml:space="preserve">  участниками  образовательных отношений представлена в таблице:  </w:t>
      </w:r>
    </w:p>
    <w:p w:rsidR="00764357" w:rsidRDefault="00492441">
      <w:pPr>
        <w:spacing w:after="13" w:line="276" w:lineRule="auto"/>
        <w:ind w:left="0" w:right="0" w:firstLine="0"/>
        <w:jc w:val="left"/>
      </w:pPr>
      <w:r>
        <w:t xml:space="preserve"> </w:t>
      </w:r>
    </w:p>
    <w:tbl>
      <w:tblPr>
        <w:tblStyle w:val="TableGrid"/>
        <w:tblW w:w="9574" w:type="dxa"/>
        <w:tblInd w:w="-108" w:type="dxa"/>
        <w:tblCellMar>
          <w:top w:w="52" w:type="dxa"/>
          <w:left w:w="108" w:type="dxa"/>
          <w:right w:w="115" w:type="dxa"/>
        </w:tblCellMar>
        <w:tblLook w:val="04A0" w:firstRow="1" w:lastRow="0" w:firstColumn="1" w:lastColumn="0" w:noHBand="0" w:noVBand="1"/>
      </w:tblPr>
      <w:tblGrid>
        <w:gridCol w:w="2235"/>
        <w:gridCol w:w="7339"/>
      </w:tblGrid>
      <w:tr w:rsidR="00764357">
        <w:trPr>
          <w:trHeight w:val="562"/>
        </w:trPr>
        <w:tc>
          <w:tcPr>
            <w:tcW w:w="2235"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t xml:space="preserve">1 классы   </w:t>
            </w:r>
          </w:p>
        </w:tc>
        <w:tc>
          <w:tcPr>
            <w:tcW w:w="7339"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3113" w:firstLine="0"/>
              <w:jc w:val="left"/>
            </w:pPr>
            <w:r>
              <w:t xml:space="preserve">Русский язык – 2 часа  </w:t>
            </w:r>
          </w:p>
          <w:p w:rsidR="009B0818" w:rsidRDefault="009B0818">
            <w:pPr>
              <w:spacing w:after="0" w:line="276" w:lineRule="auto"/>
              <w:ind w:left="0" w:right="3113" w:firstLine="0"/>
              <w:jc w:val="left"/>
            </w:pPr>
            <w:r w:rsidRPr="009B0818">
              <w:t>Литературное чтение – 1 час</w:t>
            </w:r>
          </w:p>
          <w:p w:rsidR="009B0818" w:rsidRDefault="009B0818">
            <w:pPr>
              <w:spacing w:after="0" w:line="276" w:lineRule="auto"/>
              <w:ind w:left="0" w:right="3113" w:firstLine="0"/>
              <w:jc w:val="left"/>
            </w:pPr>
            <w:r>
              <w:t>Функциональная грамотность – 1 час</w:t>
            </w:r>
          </w:p>
        </w:tc>
      </w:tr>
    </w:tbl>
    <w:p w:rsidR="00764357" w:rsidRDefault="00492441">
      <w:pPr>
        <w:spacing w:after="48" w:line="240" w:lineRule="auto"/>
        <w:ind w:left="0" w:right="0" w:firstLine="0"/>
        <w:jc w:val="left"/>
      </w:pPr>
      <w:r>
        <w:t xml:space="preserve"> </w:t>
      </w:r>
    </w:p>
    <w:p w:rsidR="00764357" w:rsidRDefault="00492441">
      <w:r>
        <w:rPr>
          <w:b/>
          <w:i/>
        </w:rPr>
        <w:t>Предметная область «Русский язык и литературное чтение»</w:t>
      </w:r>
      <w:r w:rsidR="004C0B7C">
        <w:rPr>
          <w:b/>
          <w:i/>
        </w:rPr>
        <w:t xml:space="preserve"> </w:t>
      </w:r>
      <w:r>
        <w:t>реализуется через предметы русский язык и литературное чтение.</w:t>
      </w:r>
      <w:r>
        <w:rPr>
          <w:b/>
          <w:i/>
        </w:rPr>
        <w:t xml:space="preserve"> </w:t>
      </w:r>
    </w:p>
    <w:p w:rsidR="00764357" w:rsidRDefault="00492441">
      <w:r>
        <w:rPr>
          <w:u w:val="single" w:color="000000"/>
        </w:rPr>
        <w:t>Русский язык</w:t>
      </w:r>
      <w:r>
        <w:t xml:space="preserve">- развитие речи, мышления, воображения обучающихся, способности выбирать средства языка в соответствии с условиями общения, на воспитание позитивного </w:t>
      </w:r>
      <w:proofErr w:type="spellStart"/>
      <w:r>
        <w:t>эмоциональноценностного</w:t>
      </w:r>
      <w:proofErr w:type="spellEnd"/>
      <w:r>
        <w:t xml:space="preserve"> отношения к русскому языку, пробуждение познавательного интереса к слову, стремления совершенствовать свою речь. Обучающиеся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умением пользования словарями </w:t>
      </w:r>
    </w:p>
    <w:p w:rsidR="00764357" w:rsidRDefault="00492441">
      <w:r>
        <w:rPr>
          <w:u w:val="single" w:color="000000"/>
        </w:rPr>
        <w:t xml:space="preserve">Литературное </w:t>
      </w:r>
      <w:proofErr w:type="spellStart"/>
      <w:r>
        <w:rPr>
          <w:u w:val="single" w:color="000000"/>
        </w:rPr>
        <w:t>чтение</w:t>
      </w:r>
      <w:r>
        <w:t>ориентировано</w:t>
      </w:r>
      <w:proofErr w:type="spellEnd"/>
      <w:r>
        <w:t xml:space="preserve">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развитие мотивации к овладению культурой активного пользования словарями.  </w:t>
      </w:r>
    </w:p>
    <w:p w:rsidR="00764357" w:rsidRDefault="00492441">
      <w:pPr>
        <w:spacing w:after="243"/>
        <w:ind w:firstLine="0"/>
      </w:pPr>
      <w:r>
        <w:rPr>
          <w:b/>
          <w:i/>
        </w:rPr>
        <w:t>Предметная область «Родной язык и литературное чтение на родном языке»</w:t>
      </w:r>
      <w:r>
        <w:t xml:space="preserve"> реализуется через </w:t>
      </w:r>
      <w:proofErr w:type="spellStart"/>
      <w:r>
        <w:t>предметыРодной</w:t>
      </w:r>
      <w:proofErr w:type="spellEnd"/>
      <w:r>
        <w:t xml:space="preserve"> язык и (или) государственный язык республики Российской Федерации</w:t>
      </w:r>
      <w:r>
        <w:rPr>
          <w:rFonts w:ascii="Arial" w:eastAsia="Arial" w:hAnsi="Arial" w:cs="Arial"/>
          <w:sz w:val="22"/>
        </w:rPr>
        <w:t xml:space="preserve">, </w:t>
      </w:r>
    </w:p>
    <w:p w:rsidR="00764357" w:rsidRDefault="00492441">
      <w:pPr>
        <w:ind w:firstLine="708"/>
      </w:pPr>
      <w:r>
        <w:t xml:space="preserve">«Родной (русский) язык» и «Литературное чтение на родном русском языке».  При изучении предмета «Родной (русский) язык» акцент делается на развитие речевой деятельности обучающихся, овладение нормами речевого этикета, решение коммуникативных задач.  </w:t>
      </w:r>
    </w:p>
    <w:p w:rsidR="00764357" w:rsidRDefault="00492441">
      <w:pPr>
        <w:spacing w:after="45" w:line="240" w:lineRule="auto"/>
        <w:ind w:left="703" w:right="-15" w:hanging="10"/>
        <w:jc w:val="left"/>
      </w:pPr>
      <w:r>
        <w:rPr>
          <w:u w:val="single" w:color="000000"/>
        </w:rPr>
        <w:t>Родной (</w:t>
      </w:r>
      <w:proofErr w:type="gramStart"/>
      <w:r>
        <w:rPr>
          <w:u w:val="single" w:color="000000"/>
        </w:rPr>
        <w:t>русский)  язык</w:t>
      </w:r>
      <w:proofErr w:type="gramEnd"/>
      <w:r>
        <w:rPr>
          <w:u w:val="single" w:color="000000"/>
        </w:rPr>
        <w:t>:</w:t>
      </w:r>
      <w:r>
        <w:t xml:space="preserve"> </w:t>
      </w:r>
    </w:p>
    <w:p w:rsidR="00764357" w:rsidRDefault="00492441">
      <w:pPr>
        <w:numPr>
          <w:ilvl w:val="0"/>
          <w:numId w:val="3"/>
        </w:numPr>
        <w:ind w:firstLine="708"/>
      </w:pPr>
      <w:proofErr w:type="gramStart"/>
      <w:r>
        <w:t>воспитание</w:t>
      </w:r>
      <w:proofErr w:type="gramEnd"/>
      <w:r>
        <w:t xml:space="preserve">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764357" w:rsidRDefault="00492441">
      <w:pPr>
        <w:numPr>
          <w:ilvl w:val="0"/>
          <w:numId w:val="3"/>
        </w:numPr>
        <w:ind w:firstLine="708"/>
      </w:pPr>
      <w:proofErr w:type="gramStart"/>
      <w:r>
        <w:t>обогащение</w:t>
      </w:r>
      <w:proofErr w:type="gramEnd"/>
      <w:r>
        <w:t xml:space="preserve">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764357" w:rsidRDefault="00492441">
      <w:pPr>
        <w:numPr>
          <w:ilvl w:val="0"/>
          <w:numId w:val="3"/>
        </w:numPr>
        <w:ind w:firstLine="708"/>
      </w:pPr>
      <w:proofErr w:type="gramStart"/>
      <w:r>
        <w:t>формирование</w:t>
      </w:r>
      <w:proofErr w:type="gramEnd"/>
      <w:r>
        <w:t xml:space="preserve">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764357" w:rsidRDefault="00492441">
      <w:pPr>
        <w:numPr>
          <w:ilvl w:val="0"/>
          <w:numId w:val="3"/>
        </w:numPr>
        <w:ind w:firstLine="708"/>
      </w:pPr>
      <w:proofErr w:type="gramStart"/>
      <w:r>
        <w:lastRenderedPageBreak/>
        <w:t>овладение</w:t>
      </w:r>
      <w:proofErr w:type="gramEnd"/>
      <w:r>
        <w:t xml:space="preserve">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764357" w:rsidRDefault="00492441">
      <w:pPr>
        <w:numPr>
          <w:ilvl w:val="0"/>
          <w:numId w:val="3"/>
        </w:numPr>
        <w:ind w:firstLine="708"/>
      </w:pPr>
      <w:r>
        <w:t xml:space="preserve">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764357" w:rsidRDefault="00492441">
      <w:pPr>
        <w:spacing w:after="45" w:line="240" w:lineRule="auto"/>
        <w:ind w:left="703" w:right="-15" w:hanging="10"/>
        <w:jc w:val="left"/>
      </w:pPr>
      <w:r>
        <w:rPr>
          <w:u w:val="single" w:color="000000"/>
        </w:rPr>
        <w:t>Литературное чтение на родном (русском) языке:</w:t>
      </w:r>
      <w:r>
        <w:t xml:space="preserve"> </w:t>
      </w:r>
    </w:p>
    <w:p w:rsidR="00764357" w:rsidRDefault="00492441">
      <w:pPr>
        <w:numPr>
          <w:ilvl w:val="0"/>
          <w:numId w:val="4"/>
        </w:numPr>
        <w:ind w:firstLine="708"/>
      </w:pPr>
      <w:r>
        <w:t xml:space="preserve">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4357" w:rsidRDefault="00492441">
      <w:pPr>
        <w:numPr>
          <w:ilvl w:val="0"/>
          <w:numId w:val="4"/>
        </w:numPr>
        <w:ind w:firstLine="708"/>
      </w:pPr>
      <w:r>
        <w:t xml:space="preserve">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764357" w:rsidRDefault="00492441">
      <w:pPr>
        <w:numPr>
          <w:ilvl w:val="0"/>
          <w:numId w:val="4"/>
        </w:numPr>
        <w:ind w:firstLine="708"/>
      </w:pPr>
      <w:r>
        <w:t xml:space="preserve">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764357" w:rsidRDefault="00492441">
      <w:pPr>
        <w:numPr>
          <w:ilvl w:val="0"/>
          <w:numId w:val="4"/>
        </w:numPr>
        <w:ind w:firstLine="708"/>
      </w:pPr>
      <w: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w:t>
      </w:r>
      <w:proofErr w:type="spellStart"/>
      <w:r>
        <w:t>научнопопулярных</w:t>
      </w:r>
      <w:proofErr w:type="spellEnd"/>
      <w:r>
        <w:t xml:space="preserve"> и учебных текстов с использованием элементарных литературоведческих понятий; </w:t>
      </w:r>
    </w:p>
    <w:p w:rsidR="00764357" w:rsidRDefault="00492441">
      <w:pPr>
        <w:numPr>
          <w:ilvl w:val="0"/>
          <w:numId w:val="4"/>
        </w:numPr>
        <w:ind w:firstLine="708"/>
      </w:pPr>
      <w:r>
        <w:t xml:space="preserve">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764357" w:rsidRDefault="00492441">
      <w:pPr>
        <w:ind w:left="708" w:firstLine="0"/>
      </w:pPr>
      <w:r>
        <w:t xml:space="preserve">(п. 12.2 </w:t>
      </w:r>
      <w:proofErr w:type="spellStart"/>
      <w:r>
        <w:t>введенМинобрнауки</w:t>
      </w:r>
      <w:proofErr w:type="spellEnd"/>
      <w:r>
        <w:t xml:space="preserve"> России от 31.12.2015 № 1576). </w:t>
      </w:r>
    </w:p>
    <w:p w:rsidR="00764357" w:rsidRDefault="00492441">
      <w:r>
        <w:rPr>
          <w:b/>
          <w:i/>
        </w:rPr>
        <w:t xml:space="preserve">Предметная область «Иностранный </w:t>
      </w:r>
      <w:proofErr w:type="spellStart"/>
      <w:r>
        <w:rPr>
          <w:b/>
          <w:i/>
        </w:rPr>
        <w:t>язык»</w:t>
      </w:r>
      <w:r>
        <w:t>реализуется</w:t>
      </w:r>
      <w:proofErr w:type="spellEnd"/>
      <w:r>
        <w:t xml:space="preserve"> через </w:t>
      </w:r>
      <w:r>
        <w:rPr>
          <w:u w:val="single" w:color="000000"/>
        </w:rPr>
        <w:t>учебный предмет</w:t>
      </w:r>
      <w:r>
        <w:t xml:space="preserve"> </w:t>
      </w:r>
      <w:r>
        <w:rPr>
          <w:u w:val="single" w:color="000000"/>
        </w:rPr>
        <w:t>«Английский язык»</w:t>
      </w:r>
      <w:r>
        <w:t xml:space="preserve"> (2 часа в неделю) формирует элементарные коммуникативные умения в говорении, </w:t>
      </w:r>
      <w:proofErr w:type="spellStart"/>
      <w:r>
        <w:t>аудировании</w:t>
      </w:r>
      <w:proofErr w:type="spellEnd"/>
      <w:r>
        <w:t xml:space="preserve">, чтении и письме; развивает речевые способности, внимание, мышление, память и воображение обучающихся; способствует мотивации к дальнейшему овладению иностранным языком.  </w:t>
      </w:r>
      <w:r>
        <w:rPr>
          <w:b/>
          <w:i/>
        </w:rPr>
        <w:t xml:space="preserve">Предметная область «Математика и информатика». </w:t>
      </w:r>
    </w:p>
    <w:p w:rsidR="00764357" w:rsidRDefault="00492441">
      <w:r>
        <w:t xml:space="preserve">Изучение </w:t>
      </w:r>
      <w:r>
        <w:rPr>
          <w:u w:val="single" w:color="000000"/>
        </w:rPr>
        <w:t>учебного предмета «Математика»</w:t>
      </w:r>
      <w:r>
        <w:t xml:space="preserve"> (4 ч в неделю в 1,2 классах и 5 часов в неделю в 3, 4 классах)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на следующем уровне образования.  </w:t>
      </w:r>
    </w:p>
    <w:p w:rsidR="00764357" w:rsidRDefault="00492441">
      <w:r>
        <w:t xml:space="preserve">Первоначальные представления о компьютерной грамотности обучающихся формируются через учебный </w:t>
      </w:r>
      <w:proofErr w:type="spellStart"/>
      <w:r>
        <w:t>предмет«</w:t>
      </w:r>
      <w:r>
        <w:rPr>
          <w:u w:val="single" w:color="000000"/>
        </w:rPr>
        <w:t>Информатика</w:t>
      </w:r>
      <w:proofErr w:type="spellEnd"/>
      <w:r>
        <w:t xml:space="preserve">» в3,4 классах в объеме по 17 часов в год. </w:t>
      </w:r>
    </w:p>
    <w:p w:rsidR="00764357" w:rsidRDefault="00492441">
      <w:r>
        <w:rPr>
          <w:b/>
          <w:i/>
        </w:rPr>
        <w:t>Предметная область «Обществознание и естествознание</w:t>
      </w:r>
      <w:r>
        <w:rPr>
          <w:i/>
        </w:rPr>
        <w:t>("окружающий мир")</w:t>
      </w:r>
      <w:r>
        <w:t xml:space="preserve">представлена </w:t>
      </w:r>
      <w:proofErr w:type="spellStart"/>
      <w:r>
        <w:t>интегрированнымкурсом</w:t>
      </w:r>
      <w:proofErr w:type="spellEnd"/>
      <w:r>
        <w:t xml:space="preserve"> </w:t>
      </w:r>
      <w:r>
        <w:rPr>
          <w:u w:val="single" w:color="000000"/>
        </w:rPr>
        <w:t>«Окружающий мир (человек, природа, общество)»</w:t>
      </w:r>
      <w:r>
        <w:t xml:space="preserve"> (2 часа в неделю)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уделено формированию здорового образа жизни, элементарных знаний о поведении в экстремальных ситуациях, т. е. основам безопасности жизнедеятельности.  </w:t>
      </w:r>
    </w:p>
    <w:p w:rsidR="00764357" w:rsidRDefault="00492441">
      <w:r>
        <w:rPr>
          <w:b/>
          <w:i/>
        </w:rPr>
        <w:t xml:space="preserve">Предметная область «Искусство». </w:t>
      </w:r>
      <w:r>
        <w:t xml:space="preserve">Изучение предметов </w:t>
      </w:r>
      <w:r>
        <w:rPr>
          <w:u w:val="single" w:color="000000"/>
        </w:rPr>
        <w:t>«Изобразительное искусство» и</w:t>
      </w:r>
      <w:r>
        <w:t xml:space="preserve"> </w:t>
      </w:r>
      <w:r>
        <w:rPr>
          <w:u w:val="single" w:color="000000"/>
        </w:rPr>
        <w:t xml:space="preserve">«Музыка» </w:t>
      </w:r>
      <w:r>
        <w:t xml:space="preserve">(по 1 часу в неделю) направлено на развитие способности к эмоционально-ценностному </w:t>
      </w:r>
      <w:r>
        <w:lastRenderedPageBreak/>
        <w:t xml:space="preserve">восприятию произведений изобразительного и музыкального искусства, выражению в творческих работах своего отношения к окружающему миру.  </w:t>
      </w:r>
    </w:p>
    <w:p w:rsidR="00764357" w:rsidRDefault="009B0818">
      <w:pPr>
        <w:ind w:firstLine="0"/>
      </w:pPr>
      <w:r>
        <w:t xml:space="preserve">      </w:t>
      </w:r>
      <w:r w:rsidR="00492441">
        <w:t xml:space="preserve">Нормативно-правовой основой разработки и введения в учебный процесс 4 классов общеобразовательной школы комплексного учебного курса </w:t>
      </w:r>
      <w:r w:rsidR="00492441">
        <w:rPr>
          <w:b/>
        </w:rPr>
        <w:t xml:space="preserve">«Основы религиозных культур и светской этики» </w:t>
      </w:r>
      <w:r w:rsidR="00492441">
        <w:t xml:space="preserve">(далее – Учебный курс ОРКСЭ) является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  </w:t>
      </w:r>
    </w:p>
    <w:p w:rsidR="00764357" w:rsidRDefault="00492441">
      <w:r>
        <w:t xml:space="preserve">Учебный курс ОРКСЭ является культурологическим и направлен на развитие у младших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w:t>
      </w:r>
    </w:p>
    <w:p w:rsidR="00764357" w:rsidRDefault="009B0818">
      <w:pPr>
        <w:ind w:firstLine="0"/>
      </w:pPr>
      <w:r>
        <w:t xml:space="preserve">        </w:t>
      </w:r>
      <w:r w:rsidR="00492441">
        <w:t xml:space="preserve">В нашей школе предмет изучается в 4 классе в объеме 1час в неделю. Ученики 4 класса будут изучать модуль «Основы православной культуры» (по выбору родителей, законных представителей). По ОРКСЭ для учащихся 4-ых классов формой промежуточной аттестации является отметка «зачтено». </w:t>
      </w:r>
    </w:p>
    <w:p w:rsidR="00764357" w:rsidRDefault="00492441">
      <w:r>
        <w:rPr>
          <w:b/>
          <w:i/>
        </w:rPr>
        <w:t xml:space="preserve">Предметная область «Технология». </w:t>
      </w:r>
      <w:r>
        <w:t xml:space="preserve">Учебный предмет </w:t>
      </w:r>
      <w:r>
        <w:rPr>
          <w:u w:val="single" w:color="000000"/>
        </w:rPr>
        <w:t>«Технология»</w:t>
      </w:r>
      <w:r>
        <w:t xml:space="preserve"> формирует </w:t>
      </w:r>
      <w:proofErr w:type="spellStart"/>
      <w:r>
        <w:t>практикоориентированную</w:t>
      </w:r>
      <w:proofErr w:type="spellEnd"/>
      <w:r>
        <w:t xml:space="preserve">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обучающихся. </w:t>
      </w:r>
    </w:p>
    <w:p w:rsidR="00764357" w:rsidRDefault="00492441">
      <w:r>
        <w:t xml:space="preserve">В  рамках предмета «Технология» (3-4 классы) изучается модуль </w:t>
      </w:r>
      <w:r>
        <w:rPr>
          <w:u w:val="single" w:color="000000"/>
        </w:rPr>
        <w:t>«Информатика».</w:t>
      </w:r>
      <w:r w:rsidR="009B0818">
        <w:rPr>
          <w:u w:val="single" w:color="000000"/>
        </w:rPr>
        <w:t xml:space="preserve"> </w:t>
      </w:r>
      <w:r>
        <w:t xml:space="preserve">Целью которого является формирование представления о компьютере, как универсальной информационной машине, развитие интеллектуальных способностей учащихся. Данный курс должен обеспечить подготовку ученика к решению задач в области информационной деятельности на последующих ступенях общего образования, закладывает у школьников устойчивые навыки решения задач с помощью компьютера. </w:t>
      </w:r>
    </w:p>
    <w:p w:rsidR="00764357" w:rsidRDefault="00492441">
      <w:r>
        <w:rPr>
          <w:b/>
          <w:i/>
        </w:rPr>
        <w:t xml:space="preserve">Предметная область «Физическая культура». </w:t>
      </w:r>
      <w:r>
        <w:t xml:space="preserve">Изучение учебного предмета </w:t>
      </w:r>
      <w:r>
        <w:rPr>
          <w:u w:val="single" w:color="000000"/>
        </w:rPr>
        <w:t>«Физическая</w:t>
      </w:r>
      <w:r>
        <w:t xml:space="preserve"> </w:t>
      </w:r>
      <w:r>
        <w:rPr>
          <w:u w:val="single" w:color="000000"/>
        </w:rPr>
        <w:t>культура»</w:t>
      </w:r>
      <w:r>
        <w:t xml:space="preserve"> (2 часа в неделю в 1-4 классах) направлено на укрепление здоровья, содействие гармоничному физическому развитию и всесторонней физической подготовленности ученика, подготовку к выполнению нормативов ГТО. </w:t>
      </w:r>
    </w:p>
    <w:p w:rsidR="00764357" w:rsidRDefault="00492441">
      <w:pPr>
        <w:ind w:firstLine="0"/>
      </w:pPr>
      <w:r>
        <w:t xml:space="preserve">Текущий контроль успеваемости и промежуточная аттестация учащихся по всем предметам учебного плана осуществляется педагогическими работниками через: </w:t>
      </w:r>
    </w:p>
    <w:p w:rsidR="00764357" w:rsidRDefault="00492441">
      <w:pPr>
        <w:numPr>
          <w:ilvl w:val="0"/>
          <w:numId w:val="5"/>
        </w:numPr>
        <w:ind w:firstLine="0"/>
      </w:pPr>
      <w:r>
        <w:t xml:space="preserve">качественную оценку по всем предметам учебного плана (без балльного оценивания </w:t>
      </w:r>
    </w:p>
    <w:p w:rsidR="00764357" w:rsidRDefault="00492441">
      <w:pPr>
        <w:ind w:firstLine="0"/>
      </w:pPr>
      <w:r>
        <w:t xml:space="preserve">занятий) в 1-м классе в течение учебного года   </w:t>
      </w:r>
    </w:p>
    <w:p w:rsidR="00764357" w:rsidRDefault="009B0818" w:rsidP="009B0818">
      <w:pPr>
        <w:ind w:left="0" w:firstLine="0"/>
      </w:pPr>
      <w:r>
        <w:t xml:space="preserve">- </w:t>
      </w:r>
      <w:r w:rsidR="00492441">
        <w:t>бинарную систему оценивания (зачет – незачет) по музыке, изобразительному искусству, физической культ</w:t>
      </w:r>
      <w:r>
        <w:t xml:space="preserve">уре (2 </w:t>
      </w:r>
      <w:r w:rsidR="00492441">
        <w:t xml:space="preserve">, 3 - 4 классы); </w:t>
      </w:r>
    </w:p>
    <w:p w:rsidR="00764357" w:rsidRDefault="00492441">
      <w:pPr>
        <w:spacing w:after="46" w:line="240" w:lineRule="auto"/>
        <w:ind w:left="567" w:right="0" w:firstLine="0"/>
        <w:jc w:val="left"/>
      </w:pPr>
      <w:r>
        <w:t xml:space="preserve"> </w:t>
      </w:r>
    </w:p>
    <w:p w:rsidR="00764357" w:rsidRDefault="009B0818">
      <w:pPr>
        <w:ind w:firstLine="0"/>
      </w:pPr>
      <w:r>
        <w:t xml:space="preserve">   </w:t>
      </w:r>
      <w:r w:rsidR="00492441">
        <w:t xml:space="preserve">ФГОС НОО реализуется через учебный план и внеурочную деятельность, при этом внеурочная деятельность не является частью учебной деятельности.  Содержание внеурочной деятельности в школе формируется с учетом пожеланий обучающихся и их родителей. Вместе с тем внеурочная деятельность позволяет решить следующие задачи: обеспечить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 Внеурочная деятельность в начальных классах представлена оптимизационной моделью (на основе оптимизации всех внутренних ресурсов образовательного учреждения). </w:t>
      </w:r>
    </w:p>
    <w:p w:rsidR="00764357" w:rsidRDefault="00492441">
      <w:pPr>
        <w:spacing w:after="243"/>
        <w:ind w:firstLine="0"/>
      </w:pPr>
      <w:r>
        <w:t>В соответствии с положением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 начального общего образования формой промежуточной аттестации учащихся является</w:t>
      </w:r>
      <w:r w:rsidR="009B0818">
        <w:t xml:space="preserve"> </w:t>
      </w:r>
      <w:r>
        <w:t xml:space="preserve">годовая отметка. Годовая отметка успеваемости  по русскому языку и математике для учащихся 2-4 классов, которая  складывается как среднее арифметическое четвертных отметок и отметки за </w:t>
      </w:r>
      <w:r>
        <w:lastRenderedPageBreak/>
        <w:t>административную контрольную работу в рамках школьной системы оценки качества образования по правилам математического округления. По остальным предметам учебного плана формой промежуточной аттестации является годовая отметка, которая складывается как среднее арифметическое четвертных отметок по правилам математического округления в рамках школьной системы оценки качества образования.</w:t>
      </w:r>
      <w:r>
        <w:rPr>
          <w:color w:val="00B050"/>
        </w:rPr>
        <w:t xml:space="preserve"> </w:t>
      </w:r>
    </w:p>
    <w:p w:rsidR="00764357" w:rsidRDefault="00492441">
      <w:pPr>
        <w:ind w:firstLine="0"/>
      </w:pPr>
      <w:r>
        <w:t xml:space="preserve">Изучение  учебных  предметов  организовано  с  использованием  учебников, входящих  в  федеральные  перечни  учебников,  утвержденных  приказами Министерства образования и науки Российской Федерации. </w:t>
      </w:r>
    </w:p>
    <w:p w:rsidR="00764357" w:rsidRDefault="00492441">
      <w:pPr>
        <w:ind w:firstLine="0"/>
      </w:pPr>
      <w:r>
        <w:t>При разработке учебного плана на 2022-2023 учебный год учтены возможности материально</w:t>
      </w:r>
      <w:r w:rsidR="009B0818">
        <w:t>-</w:t>
      </w:r>
      <w:r>
        <w:t xml:space="preserve">технической базы школы и кадрового обеспечения, а также пожелания и запросы обучающихся, их родителей (законных представителей). </w:t>
      </w:r>
    </w:p>
    <w:p w:rsidR="00764357" w:rsidRDefault="00492441">
      <w:pPr>
        <w:spacing w:after="524"/>
        <w:ind w:firstLine="0"/>
      </w:pPr>
      <w:r>
        <w:t xml:space="preserve">Учебный план обеспечивает выполнение гигиенических требований к режиму образовательного процесса, установленных -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w:t>
      </w:r>
    </w:p>
    <w:p w:rsidR="00764357" w:rsidRDefault="004C0B7C">
      <w:pPr>
        <w:spacing w:after="108" w:line="286" w:lineRule="auto"/>
        <w:ind w:left="10" w:right="3868" w:hanging="10"/>
        <w:jc w:val="center"/>
      </w:pPr>
      <w:r>
        <w:rPr>
          <w:b/>
          <w:sz w:val="22"/>
        </w:rPr>
        <w:t xml:space="preserve">                                        </w:t>
      </w:r>
      <w:bookmarkStart w:id="0" w:name="_GoBack"/>
      <w:bookmarkEnd w:id="0"/>
      <w:r w:rsidR="00796F87">
        <w:rPr>
          <w:b/>
          <w:sz w:val="22"/>
        </w:rPr>
        <w:t>Учебный план  для учащихся 1-х</w:t>
      </w:r>
      <w:r w:rsidR="00492441">
        <w:rPr>
          <w:b/>
          <w:sz w:val="22"/>
        </w:rPr>
        <w:t xml:space="preserve"> классов </w:t>
      </w:r>
    </w:p>
    <w:p w:rsidR="00764357" w:rsidRDefault="004C0B7C" w:rsidP="004C0B7C">
      <w:pPr>
        <w:spacing w:after="20" w:line="286" w:lineRule="auto"/>
        <w:ind w:left="0" w:right="-15" w:firstLine="542"/>
      </w:pPr>
      <w:r>
        <w:rPr>
          <w:b/>
          <w:sz w:val="22"/>
        </w:rPr>
        <w:t xml:space="preserve">                                              </w:t>
      </w:r>
      <w:r w:rsidRPr="004C0B7C">
        <w:rPr>
          <w:b/>
          <w:sz w:val="22"/>
        </w:rPr>
        <w:t xml:space="preserve">МБОУ СОШ </w:t>
      </w:r>
      <w:proofErr w:type="spellStart"/>
      <w:r w:rsidRPr="004C0B7C">
        <w:rPr>
          <w:b/>
          <w:sz w:val="22"/>
        </w:rPr>
        <w:t>с.Б.Самовец</w:t>
      </w:r>
      <w:proofErr w:type="spellEnd"/>
    </w:p>
    <w:tbl>
      <w:tblPr>
        <w:tblStyle w:val="TableGrid"/>
        <w:tblW w:w="10824" w:type="dxa"/>
        <w:tblInd w:w="-307" w:type="dxa"/>
        <w:tblCellMar>
          <w:left w:w="106" w:type="dxa"/>
          <w:right w:w="55" w:type="dxa"/>
        </w:tblCellMar>
        <w:tblLook w:val="04A0" w:firstRow="1" w:lastRow="0" w:firstColumn="1" w:lastColumn="0" w:noHBand="0" w:noVBand="1"/>
      </w:tblPr>
      <w:tblGrid>
        <w:gridCol w:w="3243"/>
        <w:gridCol w:w="1941"/>
        <w:gridCol w:w="577"/>
        <w:gridCol w:w="614"/>
        <w:gridCol w:w="548"/>
        <w:gridCol w:w="636"/>
        <w:gridCol w:w="546"/>
        <w:gridCol w:w="637"/>
        <w:gridCol w:w="548"/>
        <w:gridCol w:w="636"/>
        <w:gridCol w:w="898"/>
      </w:tblGrid>
      <w:tr w:rsidR="008F65F2">
        <w:trPr>
          <w:trHeight w:val="503"/>
        </w:trPr>
        <w:tc>
          <w:tcPr>
            <w:tcW w:w="1860" w:type="dxa"/>
            <w:vMerge w:val="restart"/>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center"/>
            </w:pPr>
            <w:r>
              <w:rPr>
                <w:b/>
                <w:sz w:val="22"/>
              </w:rPr>
              <w:t xml:space="preserve">Предметные области </w:t>
            </w:r>
          </w:p>
        </w:tc>
        <w:tc>
          <w:tcPr>
            <w:tcW w:w="2464" w:type="dxa"/>
            <w:vMerge w:val="restart"/>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center"/>
            </w:pPr>
            <w:r>
              <w:rPr>
                <w:b/>
                <w:sz w:val="22"/>
              </w:rPr>
              <w:t xml:space="preserve">Учебные предметы </w:t>
            </w:r>
          </w:p>
        </w:tc>
        <w:tc>
          <w:tcPr>
            <w:tcW w:w="5561" w:type="dxa"/>
            <w:gridSpan w:val="8"/>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center"/>
            </w:pPr>
            <w:r>
              <w:rPr>
                <w:b/>
                <w:sz w:val="22"/>
              </w:rPr>
              <w:t xml:space="preserve">Количество часов в неделю/в год </w:t>
            </w:r>
          </w:p>
        </w:tc>
        <w:tc>
          <w:tcPr>
            <w:tcW w:w="938" w:type="dxa"/>
            <w:vMerge w:val="restart"/>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86" w:right="0" w:firstLine="0"/>
              <w:jc w:val="left"/>
            </w:pPr>
            <w:r>
              <w:rPr>
                <w:b/>
                <w:sz w:val="22"/>
              </w:rPr>
              <w:t xml:space="preserve">Всего </w:t>
            </w:r>
          </w:p>
        </w:tc>
      </w:tr>
      <w:tr w:rsidR="008F65F2">
        <w:trPr>
          <w:trHeight w:val="499"/>
        </w:trPr>
        <w:tc>
          <w:tcPr>
            <w:tcW w:w="0" w:type="auto"/>
            <w:vMerge/>
            <w:tcBorders>
              <w:top w:val="nil"/>
              <w:left w:val="single" w:sz="4" w:space="0" w:color="000000"/>
              <w:bottom w:val="nil"/>
              <w:right w:val="single" w:sz="4" w:space="0" w:color="000000"/>
            </w:tcBorders>
          </w:tcPr>
          <w:p w:rsidR="00764357" w:rsidRDefault="00764357">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764357" w:rsidRDefault="00764357">
            <w:pPr>
              <w:spacing w:after="0" w:line="276" w:lineRule="auto"/>
              <w:ind w:left="0" w:right="0" w:firstLine="0"/>
              <w:jc w:val="left"/>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00"/>
          </w:tcPr>
          <w:p w:rsidR="00764357" w:rsidRDefault="00492441">
            <w:pPr>
              <w:spacing w:after="0" w:line="276" w:lineRule="auto"/>
              <w:ind w:left="0" w:right="0" w:firstLine="0"/>
              <w:jc w:val="center"/>
            </w:pPr>
            <w:r>
              <w:rPr>
                <w:b/>
                <w:sz w:val="22"/>
              </w:rPr>
              <w:t xml:space="preserve">1 </w:t>
            </w:r>
            <w:r w:rsidR="00796F87">
              <w:rPr>
                <w:b/>
                <w:sz w:val="22"/>
              </w:rPr>
              <w:t>а, б</w:t>
            </w:r>
          </w:p>
        </w:tc>
        <w:tc>
          <w:tcPr>
            <w:tcW w:w="1430" w:type="dxa"/>
            <w:gridSpan w:val="2"/>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center"/>
            </w:pPr>
            <w:r>
              <w:rPr>
                <w:b/>
                <w:sz w:val="22"/>
              </w:rPr>
              <w:t xml:space="preserve">2 </w:t>
            </w:r>
            <w:r w:rsidR="00796F87">
              <w:rPr>
                <w:b/>
                <w:sz w:val="22"/>
              </w:rPr>
              <w:t>а, б</w:t>
            </w:r>
          </w:p>
        </w:tc>
        <w:tc>
          <w:tcPr>
            <w:tcW w:w="1426" w:type="dxa"/>
            <w:gridSpan w:val="2"/>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center"/>
            </w:pPr>
            <w:r>
              <w:rPr>
                <w:b/>
                <w:sz w:val="22"/>
              </w:rPr>
              <w:t xml:space="preserve">3 </w:t>
            </w:r>
            <w:r w:rsidR="00796F87">
              <w:rPr>
                <w:b/>
                <w:sz w:val="22"/>
              </w:rPr>
              <w:t xml:space="preserve">а, б </w:t>
            </w:r>
          </w:p>
        </w:tc>
        <w:tc>
          <w:tcPr>
            <w:tcW w:w="1431" w:type="dxa"/>
            <w:gridSpan w:val="2"/>
            <w:tcBorders>
              <w:top w:val="single" w:sz="4" w:space="0" w:color="000000"/>
              <w:left w:val="single" w:sz="4" w:space="0" w:color="000000"/>
              <w:bottom w:val="single" w:sz="4" w:space="0" w:color="000000"/>
              <w:right w:val="single" w:sz="4" w:space="0" w:color="000000"/>
            </w:tcBorders>
          </w:tcPr>
          <w:p w:rsidR="00764357" w:rsidRDefault="000F5518">
            <w:pPr>
              <w:spacing w:after="0" w:line="276" w:lineRule="auto"/>
              <w:ind w:left="0" w:right="0" w:firstLine="0"/>
              <w:jc w:val="center"/>
            </w:pPr>
            <w:r>
              <w:rPr>
                <w:b/>
                <w:sz w:val="22"/>
              </w:rPr>
              <w:t xml:space="preserve">4 </w:t>
            </w:r>
            <w:r w:rsidR="00796F87">
              <w:rPr>
                <w:b/>
                <w:sz w:val="22"/>
              </w:rPr>
              <w:t xml:space="preserve">а, б </w:t>
            </w:r>
          </w:p>
        </w:tc>
        <w:tc>
          <w:tcPr>
            <w:tcW w:w="0" w:type="auto"/>
            <w:vMerge/>
            <w:tcBorders>
              <w:top w:val="nil"/>
              <w:left w:val="single" w:sz="4" w:space="0" w:color="000000"/>
              <w:bottom w:val="nil"/>
              <w:right w:val="single" w:sz="4" w:space="0" w:color="000000"/>
            </w:tcBorders>
          </w:tcPr>
          <w:p w:rsidR="00764357" w:rsidRDefault="00764357">
            <w:pPr>
              <w:spacing w:after="0" w:line="276" w:lineRule="auto"/>
              <w:ind w:left="0" w:right="0" w:firstLine="0"/>
              <w:jc w:val="left"/>
            </w:pPr>
          </w:p>
        </w:tc>
      </w:tr>
      <w:tr w:rsidR="008F65F2">
        <w:trPr>
          <w:trHeight w:val="499"/>
        </w:trPr>
        <w:tc>
          <w:tcPr>
            <w:tcW w:w="0" w:type="auto"/>
            <w:vMerge/>
            <w:tcBorders>
              <w:top w:val="nil"/>
              <w:left w:val="single" w:sz="4" w:space="0" w:color="000000"/>
              <w:bottom w:val="single" w:sz="4" w:space="0" w:color="000000"/>
              <w:right w:val="single" w:sz="4" w:space="0" w:color="000000"/>
            </w:tcBorders>
          </w:tcPr>
          <w:p w:rsidR="00764357" w:rsidRDefault="00764357">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64357" w:rsidRDefault="00764357">
            <w:pPr>
              <w:spacing w:after="0" w:line="276" w:lineRule="auto"/>
              <w:ind w:left="0" w:right="0" w:firstLine="0"/>
              <w:jc w:val="left"/>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00"/>
          </w:tcPr>
          <w:p w:rsidR="00764357" w:rsidRDefault="00492441">
            <w:pPr>
              <w:spacing w:after="0" w:line="276" w:lineRule="auto"/>
              <w:ind w:left="61" w:right="0" w:firstLine="0"/>
              <w:jc w:val="left"/>
            </w:pPr>
            <w:r>
              <w:rPr>
                <w:b/>
                <w:sz w:val="22"/>
              </w:rPr>
              <w:t xml:space="preserve">2022/2023 </w:t>
            </w:r>
          </w:p>
        </w:tc>
        <w:tc>
          <w:tcPr>
            <w:tcW w:w="1430" w:type="dxa"/>
            <w:gridSpan w:val="2"/>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center"/>
            </w:pPr>
            <w:r>
              <w:rPr>
                <w:b/>
                <w:sz w:val="22"/>
              </w:rPr>
              <w:t xml:space="preserve">2023/2024 </w:t>
            </w:r>
          </w:p>
        </w:tc>
        <w:tc>
          <w:tcPr>
            <w:tcW w:w="1426" w:type="dxa"/>
            <w:gridSpan w:val="2"/>
            <w:tcBorders>
              <w:top w:val="single" w:sz="4" w:space="0" w:color="000000"/>
              <w:left w:val="single" w:sz="4" w:space="0" w:color="000000"/>
              <w:bottom w:val="single" w:sz="4" w:space="0" w:color="000000"/>
              <w:right w:val="single" w:sz="4" w:space="0" w:color="000000"/>
            </w:tcBorders>
          </w:tcPr>
          <w:p w:rsidR="00764357" w:rsidRDefault="00796F87">
            <w:pPr>
              <w:spacing w:after="0" w:line="276" w:lineRule="auto"/>
              <w:ind w:left="0" w:right="0" w:firstLine="0"/>
              <w:jc w:val="center"/>
            </w:pPr>
            <w:r>
              <w:rPr>
                <w:b/>
                <w:sz w:val="22"/>
              </w:rPr>
              <w:t>2024/2025</w:t>
            </w:r>
            <w:r w:rsidR="00492441">
              <w:rPr>
                <w:b/>
                <w:sz w:val="22"/>
              </w:rPr>
              <w:t xml:space="preserve"> </w:t>
            </w:r>
          </w:p>
        </w:tc>
        <w:tc>
          <w:tcPr>
            <w:tcW w:w="1431" w:type="dxa"/>
            <w:gridSpan w:val="2"/>
            <w:tcBorders>
              <w:top w:val="single" w:sz="4" w:space="0" w:color="000000"/>
              <w:left w:val="single" w:sz="4" w:space="0" w:color="000000"/>
              <w:bottom w:val="single" w:sz="4" w:space="0" w:color="000000"/>
              <w:right w:val="single" w:sz="4" w:space="0" w:color="000000"/>
            </w:tcBorders>
          </w:tcPr>
          <w:p w:rsidR="00764357" w:rsidRDefault="00796F87">
            <w:pPr>
              <w:spacing w:after="0" w:line="276" w:lineRule="auto"/>
              <w:ind w:left="0" w:right="0" w:firstLine="0"/>
              <w:jc w:val="center"/>
            </w:pPr>
            <w:r>
              <w:rPr>
                <w:b/>
                <w:sz w:val="22"/>
              </w:rPr>
              <w:t>2025/2026</w:t>
            </w:r>
            <w:r w:rsidR="00492441">
              <w:rPr>
                <w:b/>
                <w:sz w:val="22"/>
              </w:rPr>
              <w:t xml:space="preserve"> </w:t>
            </w:r>
          </w:p>
        </w:tc>
        <w:tc>
          <w:tcPr>
            <w:tcW w:w="0" w:type="auto"/>
            <w:vMerge/>
            <w:tcBorders>
              <w:top w:val="nil"/>
              <w:left w:val="single" w:sz="4" w:space="0" w:color="000000"/>
              <w:bottom w:val="single" w:sz="4" w:space="0" w:color="000000"/>
              <w:right w:val="single" w:sz="4" w:space="0" w:color="000000"/>
            </w:tcBorders>
          </w:tcPr>
          <w:p w:rsidR="00764357" w:rsidRDefault="00764357">
            <w:pPr>
              <w:spacing w:after="0" w:line="276" w:lineRule="auto"/>
              <w:ind w:left="0" w:right="0" w:firstLine="0"/>
              <w:jc w:val="left"/>
            </w:pPr>
          </w:p>
        </w:tc>
      </w:tr>
      <w:tr w:rsidR="00764357">
        <w:trPr>
          <w:trHeight w:val="457"/>
        </w:trPr>
        <w:tc>
          <w:tcPr>
            <w:tcW w:w="9886" w:type="dxa"/>
            <w:gridSpan w:val="10"/>
            <w:tcBorders>
              <w:top w:val="single" w:sz="4" w:space="0" w:color="000000"/>
              <w:left w:val="single" w:sz="4" w:space="0" w:color="000000"/>
              <w:bottom w:val="single" w:sz="4" w:space="0" w:color="000000"/>
              <w:right w:val="nil"/>
            </w:tcBorders>
            <w:vAlign w:val="center"/>
          </w:tcPr>
          <w:p w:rsidR="00764357" w:rsidRDefault="00492441">
            <w:pPr>
              <w:spacing w:after="0" w:line="276" w:lineRule="auto"/>
              <w:ind w:left="0" w:right="0" w:firstLine="0"/>
              <w:jc w:val="center"/>
            </w:pPr>
            <w:r>
              <w:rPr>
                <w:sz w:val="22"/>
              </w:rPr>
              <w:t xml:space="preserve">Обязательная часть </w:t>
            </w:r>
          </w:p>
        </w:tc>
        <w:tc>
          <w:tcPr>
            <w:tcW w:w="938" w:type="dxa"/>
            <w:tcBorders>
              <w:top w:val="single" w:sz="4" w:space="0" w:color="000000"/>
              <w:left w:val="nil"/>
              <w:bottom w:val="single" w:sz="4" w:space="0" w:color="000000"/>
              <w:right w:val="single" w:sz="4" w:space="0" w:color="000000"/>
            </w:tcBorders>
          </w:tcPr>
          <w:p w:rsidR="00764357" w:rsidRDefault="00764357">
            <w:pPr>
              <w:spacing w:after="0" w:line="276" w:lineRule="auto"/>
              <w:ind w:left="0" w:right="0" w:firstLine="0"/>
              <w:jc w:val="left"/>
            </w:pPr>
          </w:p>
        </w:tc>
      </w:tr>
      <w:tr w:rsidR="008F65F2">
        <w:trPr>
          <w:trHeight w:val="454"/>
        </w:trPr>
        <w:tc>
          <w:tcPr>
            <w:tcW w:w="1860" w:type="dxa"/>
            <w:vMerge w:val="restart"/>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2" w:right="0" w:firstLine="0"/>
              <w:jc w:val="left"/>
            </w:pPr>
            <w:r>
              <w:rPr>
                <w:sz w:val="22"/>
              </w:rPr>
              <w:t xml:space="preserve">Русский язык и литературное чтение </w:t>
            </w:r>
          </w:p>
        </w:tc>
        <w:tc>
          <w:tcPr>
            <w:tcW w:w="2464"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Русский язык </w:t>
            </w:r>
          </w:p>
        </w:tc>
        <w:tc>
          <w:tcPr>
            <w:tcW w:w="6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1" w:right="0" w:firstLine="0"/>
              <w:jc w:val="left"/>
            </w:pPr>
            <w:r>
              <w:rPr>
                <w:sz w:val="22"/>
              </w:rPr>
              <w:t xml:space="preserve">3 </w:t>
            </w:r>
          </w:p>
        </w:tc>
        <w:tc>
          <w:tcPr>
            <w:tcW w:w="6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4" w:right="0" w:firstLine="0"/>
              <w:jc w:val="left"/>
            </w:pPr>
            <w:r>
              <w:rPr>
                <w:sz w:val="22"/>
              </w:rPr>
              <w:t xml:space="preserve">99 </w:t>
            </w:r>
          </w:p>
        </w:tc>
        <w:tc>
          <w:tcPr>
            <w:tcW w:w="649"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4" w:right="0" w:firstLine="0"/>
              <w:jc w:val="left"/>
            </w:pPr>
            <w:r>
              <w:rPr>
                <w:sz w:val="22"/>
              </w:rPr>
              <w:t xml:space="preserve">3 </w:t>
            </w:r>
          </w:p>
        </w:tc>
        <w:tc>
          <w:tcPr>
            <w:tcW w:w="781"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 102 </w:t>
            </w:r>
          </w:p>
        </w:tc>
        <w:tc>
          <w:tcPr>
            <w:tcW w:w="646"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3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102 </w:t>
            </w:r>
          </w:p>
        </w:tc>
        <w:tc>
          <w:tcPr>
            <w:tcW w:w="65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sz w:val="22"/>
              </w:rPr>
              <w:t xml:space="preserve">2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68 </w:t>
            </w:r>
          </w:p>
        </w:tc>
        <w:tc>
          <w:tcPr>
            <w:tcW w:w="938"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b/>
                <w:sz w:val="22"/>
              </w:rPr>
              <w:t xml:space="preserve">11/371 </w:t>
            </w:r>
          </w:p>
        </w:tc>
      </w:tr>
      <w:tr w:rsidR="008F65F2">
        <w:trPr>
          <w:trHeight w:val="454"/>
        </w:trPr>
        <w:tc>
          <w:tcPr>
            <w:tcW w:w="0" w:type="auto"/>
            <w:vMerge/>
            <w:tcBorders>
              <w:top w:val="nil"/>
              <w:left w:val="single" w:sz="4" w:space="0" w:color="000000"/>
              <w:bottom w:val="single" w:sz="4" w:space="0" w:color="000000"/>
              <w:right w:val="single" w:sz="4" w:space="0" w:color="000000"/>
            </w:tcBorders>
          </w:tcPr>
          <w:p w:rsidR="00764357" w:rsidRDefault="00764357">
            <w:pPr>
              <w:spacing w:after="0" w:line="276" w:lineRule="auto"/>
              <w:ind w:left="0" w:right="0" w:firstLine="0"/>
              <w:jc w:val="left"/>
            </w:pPr>
          </w:p>
        </w:tc>
        <w:tc>
          <w:tcPr>
            <w:tcW w:w="2464"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Литературное чтение </w:t>
            </w:r>
          </w:p>
        </w:tc>
        <w:tc>
          <w:tcPr>
            <w:tcW w:w="6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1" w:right="0" w:firstLine="0"/>
              <w:jc w:val="left"/>
            </w:pPr>
            <w:r>
              <w:rPr>
                <w:sz w:val="22"/>
              </w:rPr>
              <w:t xml:space="preserve">3 </w:t>
            </w:r>
          </w:p>
        </w:tc>
        <w:tc>
          <w:tcPr>
            <w:tcW w:w="6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4" w:right="0" w:firstLine="0"/>
              <w:jc w:val="left"/>
            </w:pPr>
            <w:r>
              <w:rPr>
                <w:sz w:val="22"/>
              </w:rPr>
              <w:t xml:space="preserve">99 </w:t>
            </w:r>
          </w:p>
        </w:tc>
        <w:tc>
          <w:tcPr>
            <w:tcW w:w="649"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4" w:right="0" w:firstLine="0"/>
              <w:jc w:val="left"/>
            </w:pPr>
            <w:r>
              <w:rPr>
                <w:sz w:val="22"/>
              </w:rPr>
              <w:t xml:space="preserve">3 </w:t>
            </w:r>
          </w:p>
        </w:tc>
        <w:tc>
          <w:tcPr>
            <w:tcW w:w="781"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102 </w:t>
            </w:r>
          </w:p>
        </w:tc>
        <w:tc>
          <w:tcPr>
            <w:tcW w:w="646"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2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68 </w:t>
            </w:r>
          </w:p>
        </w:tc>
        <w:tc>
          <w:tcPr>
            <w:tcW w:w="65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sz w:val="22"/>
              </w:rPr>
              <w:t xml:space="preserve">2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68 </w:t>
            </w:r>
          </w:p>
        </w:tc>
        <w:tc>
          <w:tcPr>
            <w:tcW w:w="938"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b/>
                <w:sz w:val="22"/>
              </w:rPr>
              <w:t xml:space="preserve">10/337 </w:t>
            </w:r>
          </w:p>
        </w:tc>
      </w:tr>
      <w:tr w:rsidR="008F65F2">
        <w:trPr>
          <w:trHeight w:val="514"/>
        </w:trPr>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sz w:val="22"/>
              </w:rPr>
              <w:t xml:space="preserve">Родной язык и литературное чтение на родном языке </w:t>
            </w:r>
          </w:p>
        </w:tc>
        <w:tc>
          <w:tcPr>
            <w:tcW w:w="2464"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Родной (русский) язык </w:t>
            </w:r>
          </w:p>
        </w:tc>
        <w:tc>
          <w:tcPr>
            <w:tcW w:w="6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1" w:right="0" w:firstLine="0"/>
              <w:jc w:val="left"/>
            </w:pPr>
            <w:r>
              <w:rPr>
                <w:sz w:val="22"/>
              </w:rPr>
              <w:t xml:space="preserve">- </w:t>
            </w:r>
          </w:p>
        </w:tc>
        <w:tc>
          <w:tcPr>
            <w:tcW w:w="6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4" w:right="0" w:firstLine="0"/>
              <w:jc w:val="left"/>
            </w:pPr>
            <w:r>
              <w:rPr>
                <w:sz w:val="22"/>
              </w:rPr>
              <w:t xml:space="preserve">- </w:t>
            </w:r>
          </w:p>
        </w:tc>
        <w:tc>
          <w:tcPr>
            <w:tcW w:w="649"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4" w:right="0" w:firstLine="0"/>
              <w:jc w:val="left"/>
            </w:pPr>
            <w:r>
              <w:rPr>
                <w:sz w:val="22"/>
              </w:rPr>
              <w:t xml:space="preserve">- </w:t>
            </w:r>
          </w:p>
        </w:tc>
        <w:tc>
          <w:tcPr>
            <w:tcW w:w="781"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 </w:t>
            </w:r>
          </w:p>
        </w:tc>
        <w:tc>
          <w:tcPr>
            <w:tcW w:w="65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sz w:val="22"/>
              </w:rPr>
              <w:t xml:space="preserve">1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34 </w:t>
            </w:r>
          </w:p>
        </w:tc>
        <w:tc>
          <w:tcPr>
            <w:tcW w:w="938"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b/>
                <w:sz w:val="22"/>
              </w:rPr>
              <w:t xml:space="preserve">1/34 </w:t>
            </w:r>
          </w:p>
        </w:tc>
      </w:tr>
      <w:tr w:rsidR="008F65F2">
        <w:trPr>
          <w:trHeight w:val="770"/>
        </w:trPr>
        <w:tc>
          <w:tcPr>
            <w:tcW w:w="0" w:type="auto"/>
            <w:vMerge/>
            <w:tcBorders>
              <w:top w:val="nil"/>
              <w:left w:val="single" w:sz="4" w:space="0" w:color="000000"/>
              <w:bottom w:val="single" w:sz="4" w:space="0" w:color="000000"/>
              <w:right w:val="single" w:sz="4" w:space="0" w:color="000000"/>
            </w:tcBorders>
          </w:tcPr>
          <w:p w:rsidR="00764357" w:rsidRDefault="00764357">
            <w:pPr>
              <w:spacing w:after="0" w:line="276" w:lineRule="auto"/>
              <w:ind w:left="0" w:right="0" w:firstLine="0"/>
              <w:jc w:val="left"/>
            </w:pPr>
          </w:p>
        </w:tc>
        <w:tc>
          <w:tcPr>
            <w:tcW w:w="2464"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sz w:val="22"/>
              </w:rPr>
              <w:t xml:space="preserve">Литературное чтение на родном (на русском) языке </w:t>
            </w:r>
          </w:p>
        </w:tc>
        <w:tc>
          <w:tcPr>
            <w:tcW w:w="6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1" w:right="0" w:firstLine="0"/>
              <w:jc w:val="left"/>
            </w:pPr>
            <w:r>
              <w:rPr>
                <w:sz w:val="22"/>
              </w:rPr>
              <w:t xml:space="preserve">- </w:t>
            </w:r>
          </w:p>
        </w:tc>
        <w:tc>
          <w:tcPr>
            <w:tcW w:w="6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4" w:right="0" w:firstLine="0"/>
              <w:jc w:val="left"/>
            </w:pPr>
            <w:r>
              <w:rPr>
                <w:sz w:val="22"/>
              </w:rPr>
              <w:t xml:space="preserve">- </w:t>
            </w:r>
          </w:p>
        </w:tc>
        <w:tc>
          <w:tcPr>
            <w:tcW w:w="649"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4" w:right="0" w:firstLine="0"/>
              <w:jc w:val="left"/>
            </w:pPr>
            <w:r>
              <w:rPr>
                <w:sz w:val="22"/>
              </w:rPr>
              <w:t xml:space="preserve">- </w:t>
            </w:r>
          </w:p>
        </w:tc>
        <w:tc>
          <w:tcPr>
            <w:tcW w:w="781"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 </w:t>
            </w:r>
          </w:p>
        </w:tc>
        <w:tc>
          <w:tcPr>
            <w:tcW w:w="65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sz w:val="22"/>
              </w:rPr>
              <w:t xml:space="preserve">1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34 </w:t>
            </w:r>
          </w:p>
        </w:tc>
        <w:tc>
          <w:tcPr>
            <w:tcW w:w="938"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b/>
                <w:sz w:val="22"/>
              </w:rPr>
              <w:t xml:space="preserve">1/34 </w:t>
            </w:r>
          </w:p>
        </w:tc>
      </w:tr>
      <w:tr w:rsidR="008F65F2">
        <w:trPr>
          <w:trHeight w:val="516"/>
        </w:trPr>
        <w:tc>
          <w:tcPr>
            <w:tcW w:w="1860"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2" w:right="0" w:firstLine="0"/>
              <w:jc w:val="left"/>
            </w:pPr>
            <w:r>
              <w:rPr>
                <w:sz w:val="22"/>
              </w:rPr>
              <w:t xml:space="preserve">Иностранный язык </w:t>
            </w:r>
          </w:p>
        </w:tc>
        <w:tc>
          <w:tcPr>
            <w:tcW w:w="2464"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sz w:val="22"/>
              </w:rPr>
              <w:t xml:space="preserve">Иностранный язык (английский) </w:t>
            </w:r>
          </w:p>
        </w:tc>
        <w:tc>
          <w:tcPr>
            <w:tcW w:w="6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1" w:right="0" w:firstLine="0"/>
              <w:jc w:val="left"/>
            </w:pPr>
            <w:r>
              <w:rPr>
                <w:sz w:val="22"/>
              </w:rPr>
              <w:t xml:space="preserve"> </w:t>
            </w:r>
          </w:p>
        </w:tc>
        <w:tc>
          <w:tcPr>
            <w:tcW w:w="6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4" w:right="0" w:firstLine="0"/>
              <w:jc w:val="left"/>
            </w:pPr>
            <w:r>
              <w:rPr>
                <w:sz w:val="22"/>
              </w:rPr>
              <w:t xml:space="preserve"> </w:t>
            </w:r>
          </w:p>
        </w:tc>
        <w:tc>
          <w:tcPr>
            <w:tcW w:w="649"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4" w:right="0" w:firstLine="0"/>
              <w:jc w:val="left"/>
            </w:pPr>
            <w:r>
              <w:rPr>
                <w:sz w:val="22"/>
              </w:rPr>
              <w:t xml:space="preserve">2 </w:t>
            </w:r>
          </w:p>
        </w:tc>
        <w:tc>
          <w:tcPr>
            <w:tcW w:w="781"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68 </w:t>
            </w:r>
          </w:p>
        </w:tc>
        <w:tc>
          <w:tcPr>
            <w:tcW w:w="646"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2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68 </w:t>
            </w:r>
          </w:p>
        </w:tc>
        <w:tc>
          <w:tcPr>
            <w:tcW w:w="65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sz w:val="22"/>
              </w:rPr>
              <w:t xml:space="preserve">2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68 </w:t>
            </w:r>
          </w:p>
        </w:tc>
        <w:tc>
          <w:tcPr>
            <w:tcW w:w="938"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b/>
                <w:sz w:val="22"/>
              </w:rPr>
              <w:t xml:space="preserve">6/204 </w:t>
            </w:r>
          </w:p>
        </w:tc>
      </w:tr>
      <w:tr w:rsidR="008F65F2">
        <w:trPr>
          <w:trHeight w:val="288"/>
        </w:trPr>
        <w:tc>
          <w:tcPr>
            <w:tcW w:w="1860" w:type="dxa"/>
            <w:vMerge w:val="restart"/>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2" w:right="0" w:firstLine="0"/>
              <w:jc w:val="left"/>
            </w:pPr>
            <w:r>
              <w:rPr>
                <w:sz w:val="22"/>
              </w:rPr>
              <w:t xml:space="preserve">Математика и информатика </w:t>
            </w:r>
          </w:p>
        </w:tc>
        <w:tc>
          <w:tcPr>
            <w:tcW w:w="2464"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sz w:val="22"/>
              </w:rPr>
              <w:t xml:space="preserve">Математика </w:t>
            </w:r>
          </w:p>
        </w:tc>
        <w:tc>
          <w:tcPr>
            <w:tcW w:w="634" w:type="dxa"/>
            <w:tcBorders>
              <w:top w:val="single" w:sz="4" w:space="0" w:color="000000"/>
              <w:left w:val="single" w:sz="4" w:space="0" w:color="000000"/>
              <w:bottom w:val="single" w:sz="4" w:space="0" w:color="000000"/>
              <w:right w:val="single" w:sz="4" w:space="0" w:color="000000"/>
            </w:tcBorders>
            <w:shd w:val="clear" w:color="auto" w:fill="FFFF00"/>
          </w:tcPr>
          <w:p w:rsidR="00764357" w:rsidRDefault="00492441">
            <w:pPr>
              <w:spacing w:after="0" w:line="276" w:lineRule="auto"/>
              <w:ind w:left="1" w:right="0" w:firstLine="0"/>
              <w:jc w:val="left"/>
            </w:pPr>
            <w:r>
              <w:rPr>
                <w:sz w:val="22"/>
              </w:rPr>
              <w:t xml:space="preserve">4 </w:t>
            </w:r>
          </w:p>
        </w:tc>
        <w:tc>
          <w:tcPr>
            <w:tcW w:w="641" w:type="dxa"/>
            <w:tcBorders>
              <w:top w:val="single" w:sz="4" w:space="0" w:color="000000"/>
              <w:left w:val="single" w:sz="4" w:space="0" w:color="000000"/>
              <w:bottom w:val="single" w:sz="4" w:space="0" w:color="000000"/>
              <w:right w:val="single" w:sz="4" w:space="0" w:color="000000"/>
            </w:tcBorders>
            <w:shd w:val="clear" w:color="auto" w:fill="FFFF00"/>
          </w:tcPr>
          <w:p w:rsidR="00764357" w:rsidRDefault="00492441">
            <w:pPr>
              <w:spacing w:after="0" w:line="276" w:lineRule="auto"/>
              <w:ind w:left="4" w:right="0" w:firstLine="0"/>
              <w:jc w:val="left"/>
            </w:pPr>
            <w:r>
              <w:rPr>
                <w:sz w:val="22"/>
              </w:rPr>
              <w:t xml:space="preserve">132 </w:t>
            </w:r>
          </w:p>
        </w:tc>
        <w:tc>
          <w:tcPr>
            <w:tcW w:w="649"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4" w:right="0" w:firstLine="0"/>
              <w:jc w:val="left"/>
            </w:pPr>
            <w:r>
              <w:rPr>
                <w:sz w:val="22"/>
              </w:rPr>
              <w:t xml:space="preserve">4 </w:t>
            </w:r>
          </w:p>
        </w:tc>
        <w:tc>
          <w:tcPr>
            <w:tcW w:w="781"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sz w:val="22"/>
              </w:rPr>
              <w:t xml:space="preserve">136 </w:t>
            </w:r>
          </w:p>
        </w:tc>
        <w:tc>
          <w:tcPr>
            <w:tcW w:w="646"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sz w:val="22"/>
              </w:rPr>
              <w:t xml:space="preserve">5 </w:t>
            </w:r>
          </w:p>
        </w:tc>
        <w:tc>
          <w:tcPr>
            <w:tcW w:w="780"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sz w:val="22"/>
              </w:rPr>
              <w:t xml:space="preserve">170 </w:t>
            </w:r>
          </w:p>
        </w:tc>
        <w:tc>
          <w:tcPr>
            <w:tcW w:w="650"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2" w:right="0" w:firstLine="0"/>
              <w:jc w:val="left"/>
            </w:pPr>
            <w:r>
              <w:rPr>
                <w:sz w:val="22"/>
              </w:rPr>
              <w:t xml:space="preserve">5 </w:t>
            </w:r>
          </w:p>
        </w:tc>
        <w:tc>
          <w:tcPr>
            <w:tcW w:w="780"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sz w:val="22"/>
              </w:rPr>
              <w:t xml:space="preserve">170 </w:t>
            </w:r>
          </w:p>
        </w:tc>
        <w:tc>
          <w:tcPr>
            <w:tcW w:w="938"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2" w:right="0" w:firstLine="0"/>
              <w:jc w:val="left"/>
            </w:pPr>
            <w:r>
              <w:rPr>
                <w:b/>
                <w:sz w:val="22"/>
              </w:rPr>
              <w:t xml:space="preserve">18/608 </w:t>
            </w:r>
          </w:p>
        </w:tc>
      </w:tr>
      <w:tr w:rsidR="008F65F2">
        <w:trPr>
          <w:trHeight w:val="286"/>
        </w:trPr>
        <w:tc>
          <w:tcPr>
            <w:tcW w:w="0" w:type="auto"/>
            <w:vMerge/>
            <w:tcBorders>
              <w:top w:val="nil"/>
              <w:left w:val="single" w:sz="4" w:space="0" w:color="000000"/>
              <w:bottom w:val="single" w:sz="4" w:space="0" w:color="000000"/>
              <w:right w:val="single" w:sz="4" w:space="0" w:color="000000"/>
            </w:tcBorders>
          </w:tcPr>
          <w:p w:rsidR="00764357" w:rsidRDefault="00764357">
            <w:pPr>
              <w:spacing w:after="0" w:line="276" w:lineRule="auto"/>
              <w:ind w:left="0" w:right="0" w:firstLine="0"/>
              <w:jc w:val="left"/>
            </w:pPr>
          </w:p>
        </w:tc>
        <w:tc>
          <w:tcPr>
            <w:tcW w:w="2464"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sz w:val="22"/>
              </w:rPr>
              <w:t xml:space="preserve"> </w:t>
            </w:r>
          </w:p>
        </w:tc>
        <w:tc>
          <w:tcPr>
            <w:tcW w:w="634" w:type="dxa"/>
            <w:tcBorders>
              <w:top w:val="single" w:sz="4" w:space="0" w:color="000000"/>
              <w:left w:val="single" w:sz="4" w:space="0" w:color="000000"/>
              <w:bottom w:val="single" w:sz="4" w:space="0" w:color="000000"/>
              <w:right w:val="single" w:sz="4" w:space="0" w:color="000000"/>
            </w:tcBorders>
            <w:shd w:val="clear" w:color="auto" w:fill="FFFF00"/>
          </w:tcPr>
          <w:p w:rsidR="00764357" w:rsidRDefault="00492441">
            <w:pPr>
              <w:spacing w:after="0" w:line="276" w:lineRule="auto"/>
              <w:ind w:left="1" w:right="0" w:firstLine="0"/>
              <w:jc w:val="left"/>
            </w:pPr>
            <w:r>
              <w:rPr>
                <w:sz w:val="22"/>
              </w:rPr>
              <w:t xml:space="preserve"> </w:t>
            </w:r>
          </w:p>
        </w:tc>
        <w:tc>
          <w:tcPr>
            <w:tcW w:w="641" w:type="dxa"/>
            <w:tcBorders>
              <w:top w:val="single" w:sz="4" w:space="0" w:color="000000"/>
              <w:left w:val="single" w:sz="4" w:space="0" w:color="000000"/>
              <w:bottom w:val="single" w:sz="4" w:space="0" w:color="000000"/>
              <w:right w:val="single" w:sz="4" w:space="0" w:color="000000"/>
            </w:tcBorders>
            <w:shd w:val="clear" w:color="auto" w:fill="FFFF00"/>
          </w:tcPr>
          <w:p w:rsidR="00764357" w:rsidRDefault="00492441">
            <w:pPr>
              <w:spacing w:after="0" w:line="276" w:lineRule="auto"/>
              <w:ind w:left="4" w:right="0" w:firstLine="0"/>
              <w:jc w:val="left"/>
            </w:pPr>
            <w:r>
              <w:rPr>
                <w:sz w:val="22"/>
              </w:rPr>
              <w:t xml:space="preserve"> </w:t>
            </w:r>
          </w:p>
        </w:tc>
        <w:tc>
          <w:tcPr>
            <w:tcW w:w="649"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4" w:right="0" w:firstLine="0"/>
              <w:jc w:val="left"/>
            </w:pPr>
            <w:r>
              <w:rPr>
                <w:sz w:val="22"/>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color w:val="FF0000"/>
                <w:sz w:val="22"/>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color w:val="FF0000"/>
                <w:sz w:val="22"/>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2" w:right="0" w:firstLine="0"/>
              <w:jc w:val="left"/>
            </w:pPr>
            <w:r>
              <w:rPr>
                <w:color w:val="FF0000"/>
                <w:sz w:val="22"/>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color w:val="FF0000"/>
                <w:sz w:val="22"/>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2" w:right="0" w:firstLine="0"/>
              <w:jc w:val="left"/>
            </w:pPr>
            <w:r>
              <w:rPr>
                <w:b/>
                <w:color w:val="FF0000"/>
                <w:sz w:val="22"/>
              </w:rPr>
              <w:t xml:space="preserve"> </w:t>
            </w:r>
          </w:p>
        </w:tc>
      </w:tr>
      <w:tr w:rsidR="008F65F2">
        <w:trPr>
          <w:trHeight w:val="318"/>
        </w:trPr>
        <w:tc>
          <w:tcPr>
            <w:tcW w:w="1860" w:type="dxa"/>
            <w:tcBorders>
              <w:top w:val="single" w:sz="4" w:space="0" w:color="000000"/>
              <w:left w:val="single" w:sz="4" w:space="0" w:color="000000"/>
              <w:bottom w:val="nil"/>
              <w:right w:val="single" w:sz="4" w:space="0" w:color="000000"/>
            </w:tcBorders>
          </w:tcPr>
          <w:p w:rsidR="00764357" w:rsidRDefault="00492441">
            <w:pPr>
              <w:spacing w:after="0" w:line="276" w:lineRule="auto"/>
              <w:ind w:left="2" w:right="0" w:firstLine="0"/>
              <w:jc w:val="left"/>
            </w:pPr>
            <w:r>
              <w:rPr>
                <w:sz w:val="22"/>
              </w:rPr>
              <w:t xml:space="preserve">Обществознание </w:t>
            </w:r>
          </w:p>
        </w:tc>
        <w:tc>
          <w:tcPr>
            <w:tcW w:w="2464" w:type="dxa"/>
            <w:tcBorders>
              <w:top w:val="single" w:sz="4" w:space="0" w:color="000000"/>
              <w:left w:val="single" w:sz="4" w:space="0" w:color="000000"/>
              <w:bottom w:val="nil"/>
              <w:right w:val="single" w:sz="4" w:space="0" w:color="000000"/>
            </w:tcBorders>
          </w:tcPr>
          <w:p w:rsidR="00764357" w:rsidRDefault="00764357">
            <w:pPr>
              <w:spacing w:after="0" w:line="276" w:lineRule="auto"/>
              <w:ind w:left="0" w:right="0" w:firstLine="0"/>
              <w:jc w:val="left"/>
            </w:pPr>
          </w:p>
        </w:tc>
        <w:tc>
          <w:tcPr>
            <w:tcW w:w="634" w:type="dxa"/>
            <w:tcBorders>
              <w:top w:val="single" w:sz="4" w:space="0" w:color="000000"/>
              <w:left w:val="single" w:sz="4" w:space="0" w:color="000000"/>
              <w:bottom w:val="nil"/>
              <w:right w:val="single" w:sz="4" w:space="0" w:color="000000"/>
            </w:tcBorders>
            <w:shd w:val="clear" w:color="auto" w:fill="FFFF00"/>
          </w:tcPr>
          <w:p w:rsidR="00764357" w:rsidRDefault="00764357">
            <w:pPr>
              <w:spacing w:after="0" w:line="276" w:lineRule="auto"/>
              <w:ind w:left="0" w:right="0" w:firstLine="0"/>
              <w:jc w:val="left"/>
            </w:pPr>
          </w:p>
        </w:tc>
        <w:tc>
          <w:tcPr>
            <w:tcW w:w="641" w:type="dxa"/>
            <w:tcBorders>
              <w:top w:val="single" w:sz="4" w:space="0" w:color="000000"/>
              <w:left w:val="single" w:sz="4" w:space="0" w:color="000000"/>
              <w:bottom w:val="nil"/>
              <w:right w:val="single" w:sz="4" w:space="0" w:color="000000"/>
            </w:tcBorders>
            <w:shd w:val="clear" w:color="auto" w:fill="FFFF00"/>
          </w:tcPr>
          <w:p w:rsidR="00764357" w:rsidRDefault="00764357">
            <w:pPr>
              <w:spacing w:after="0" w:line="276" w:lineRule="auto"/>
              <w:ind w:left="0" w:right="0" w:firstLine="0"/>
              <w:jc w:val="left"/>
            </w:pPr>
          </w:p>
        </w:tc>
        <w:tc>
          <w:tcPr>
            <w:tcW w:w="649" w:type="dxa"/>
            <w:tcBorders>
              <w:top w:val="single" w:sz="4" w:space="0" w:color="000000"/>
              <w:left w:val="single" w:sz="4" w:space="0" w:color="000000"/>
              <w:bottom w:val="nil"/>
              <w:right w:val="single" w:sz="4" w:space="0" w:color="000000"/>
            </w:tcBorders>
          </w:tcPr>
          <w:p w:rsidR="00764357" w:rsidRDefault="00764357">
            <w:pPr>
              <w:spacing w:after="0" w:line="276" w:lineRule="auto"/>
              <w:ind w:left="0" w:right="0" w:firstLine="0"/>
              <w:jc w:val="left"/>
            </w:pPr>
          </w:p>
        </w:tc>
        <w:tc>
          <w:tcPr>
            <w:tcW w:w="781" w:type="dxa"/>
            <w:tcBorders>
              <w:top w:val="single" w:sz="4" w:space="0" w:color="000000"/>
              <w:left w:val="single" w:sz="4" w:space="0" w:color="000000"/>
              <w:bottom w:val="nil"/>
              <w:right w:val="single" w:sz="4" w:space="0" w:color="000000"/>
            </w:tcBorders>
          </w:tcPr>
          <w:p w:rsidR="00764357" w:rsidRDefault="00764357">
            <w:pPr>
              <w:spacing w:after="0" w:line="276" w:lineRule="auto"/>
              <w:ind w:left="0" w:right="0" w:firstLine="0"/>
              <w:jc w:val="left"/>
            </w:pPr>
          </w:p>
        </w:tc>
        <w:tc>
          <w:tcPr>
            <w:tcW w:w="646" w:type="dxa"/>
            <w:tcBorders>
              <w:top w:val="single" w:sz="4" w:space="0" w:color="000000"/>
              <w:left w:val="single" w:sz="4" w:space="0" w:color="000000"/>
              <w:bottom w:val="nil"/>
              <w:right w:val="single" w:sz="4" w:space="0" w:color="000000"/>
            </w:tcBorders>
          </w:tcPr>
          <w:p w:rsidR="00764357" w:rsidRDefault="00764357">
            <w:pPr>
              <w:spacing w:after="0" w:line="276" w:lineRule="auto"/>
              <w:ind w:left="0" w:right="0" w:firstLine="0"/>
              <w:jc w:val="left"/>
            </w:pPr>
          </w:p>
        </w:tc>
        <w:tc>
          <w:tcPr>
            <w:tcW w:w="780" w:type="dxa"/>
            <w:tcBorders>
              <w:top w:val="single" w:sz="4" w:space="0" w:color="000000"/>
              <w:left w:val="single" w:sz="4" w:space="0" w:color="000000"/>
              <w:bottom w:val="nil"/>
              <w:right w:val="single" w:sz="4" w:space="0" w:color="000000"/>
            </w:tcBorders>
          </w:tcPr>
          <w:p w:rsidR="00764357" w:rsidRDefault="00764357">
            <w:pPr>
              <w:spacing w:after="0" w:line="276" w:lineRule="auto"/>
              <w:ind w:left="0" w:right="0" w:firstLine="0"/>
              <w:jc w:val="left"/>
            </w:pPr>
          </w:p>
        </w:tc>
        <w:tc>
          <w:tcPr>
            <w:tcW w:w="650" w:type="dxa"/>
            <w:tcBorders>
              <w:top w:val="single" w:sz="4" w:space="0" w:color="000000"/>
              <w:left w:val="single" w:sz="4" w:space="0" w:color="000000"/>
              <w:bottom w:val="nil"/>
              <w:right w:val="single" w:sz="4" w:space="0" w:color="000000"/>
            </w:tcBorders>
          </w:tcPr>
          <w:p w:rsidR="00764357" w:rsidRDefault="00764357">
            <w:pPr>
              <w:spacing w:after="0" w:line="276" w:lineRule="auto"/>
              <w:ind w:left="0" w:right="0" w:firstLine="0"/>
              <w:jc w:val="left"/>
            </w:pPr>
          </w:p>
        </w:tc>
        <w:tc>
          <w:tcPr>
            <w:tcW w:w="780" w:type="dxa"/>
            <w:tcBorders>
              <w:top w:val="single" w:sz="4" w:space="0" w:color="000000"/>
              <w:left w:val="single" w:sz="4" w:space="0" w:color="000000"/>
              <w:bottom w:val="nil"/>
              <w:right w:val="single" w:sz="4" w:space="0" w:color="000000"/>
            </w:tcBorders>
          </w:tcPr>
          <w:p w:rsidR="00764357" w:rsidRDefault="00764357">
            <w:pPr>
              <w:spacing w:after="0" w:line="276" w:lineRule="auto"/>
              <w:ind w:left="0" w:right="0" w:firstLine="0"/>
              <w:jc w:val="left"/>
            </w:pPr>
          </w:p>
        </w:tc>
        <w:tc>
          <w:tcPr>
            <w:tcW w:w="938" w:type="dxa"/>
            <w:tcBorders>
              <w:top w:val="single" w:sz="4" w:space="0" w:color="000000"/>
              <w:left w:val="single" w:sz="4" w:space="0" w:color="000000"/>
              <w:bottom w:val="nil"/>
              <w:right w:val="single" w:sz="4" w:space="0" w:color="000000"/>
            </w:tcBorders>
          </w:tcPr>
          <w:p w:rsidR="00764357" w:rsidRDefault="00764357">
            <w:pPr>
              <w:spacing w:after="0" w:line="276" w:lineRule="auto"/>
              <w:ind w:left="0" w:right="0" w:firstLine="0"/>
              <w:jc w:val="left"/>
            </w:pPr>
          </w:p>
        </w:tc>
      </w:tr>
      <w:tr w:rsidR="008F65F2">
        <w:trPr>
          <w:trHeight w:val="785"/>
        </w:trPr>
        <w:tc>
          <w:tcPr>
            <w:tcW w:w="1860" w:type="dxa"/>
            <w:tcBorders>
              <w:top w:val="nil"/>
              <w:left w:val="single" w:sz="4" w:space="0" w:color="000000"/>
              <w:bottom w:val="single" w:sz="4" w:space="0" w:color="000000"/>
              <w:right w:val="single" w:sz="4" w:space="0" w:color="000000"/>
            </w:tcBorders>
          </w:tcPr>
          <w:p w:rsidR="00764357" w:rsidRDefault="00492441">
            <w:pPr>
              <w:spacing w:after="0" w:line="276" w:lineRule="auto"/>
              <w:ind w:left="2" w:right="0" w:firstLine="0"/>
              <w:jc w:val="left"/>
            </w:pPr>
            <w:proofErr w:type="gramStart"/>
            <w:r>
              <w:rPr>
                <w:sz w:val="22"/>
              </w:rPr>
              <w:t>и</w:t>
            </w:r>
            <w:proofErr w:type="gramEnd"/>
            <w:r>
              <w:rPr>
                <w:sz w:val="22"/>
              </w:rPr>
              <w:t xml:space="preserve"> естествознание (окружающий мир) </w:t>
            </w:r>
          </w:p>
        </w:tc>
        <w:tc>
          <w:tcPr>
            <w:tcW w:w="2464" w:type="dxa"/>
            <w:tcBorders>
              <w:top w:val="nil"/>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sz w:val="22"/>
              </w:rPr>
              <w:t xml:space="preserve">Окружающий мир </w:t>
            </w:r>
          </w:p>
        </w:tc>
        <w:tc>
          <w:tcPr>
            <w:tcW w:w="634" w:type="dxa"/>
            <w:tcBorders>
              <w:top w:val="nil"/>
              <w:left w:val="single" w:sz="4" w:space="0" w:color="000000"/>
              <w:bottom w:val="single" w:sz="4" w:space="0" w:color="000000"/>
              <w:right w:val="single" w:sz="4" w:space="0" w:color="000000"/>
            </w:tcBorders>
            <w:shd w:val="clear" w:color="auto" w:fill="FFFF00"/>
          </w:tcPr>
          <w:p w:rsidR="00764357" w:rsidRDefault="00492441">
            <w:pPr>
              <w:spacing w:after="0" w:line="276" w:lineRule="auto"/>
              <w:ind w:left="1" w:right="0" w:firstLine="0"/>
              <w:jc w:val="left"/>
            </w:pPr>
            <w:r>
              <w:rPr>
                <w:sz w:val="22"/>
              </w:rPr>
              <w:t xml:space="preserve">2 </w:t>
            </w:r>
          </w:p>
        </w:tc>
        <w:tc>
          <w:tcPr>
            <w:tcW w:w="641" w:type="dxa"/>
            <w:tcBorders>
              <w:top w:val="nil"/>
              <w:left w:val="single" w:sz="4" w:space="0" w:color="000000"/>
              <w:bottom w:val="single" w:sz="4" w:space="0" w:color="000000"/>
              <w:right w:val="single" w:sz="4" w:space="0" w:color="000000"/>
            </w:tcBorders>
            <w:shd w:val="clear" w:color="auto" w:fill="FFFF00"/>
          </w:tcPr>
          <w:p w:rsidR="00764357" w:rsidRDefault="00492441">
            <w:pPr>
              <w:spacing w:after="0" w:line="276" w:lineRule="auto"/>
              <w:ind w:left="4" w:right="0" w:firstLine="0"/>
              <w:jc w:val="left"/>
            </w:pPr>
            <w:r>
              <w:rPr>
                <w:sz w:val="22"/>
              </w:rPr>
              <w:t xml:space="preserve">66 </w:t>
            </w:r>
          </w:p>
        </w:tc>
        <w:tc>
          <w:tcPr>
            <w:tcW w:w="649" w:type="dxa"/>
            <w:tcBorders>
              <w:top w:val="nil"/>
              <w:left w:val="single" w:sz="4" w:space="0" w:color="000000"/>
              <w:bottom w:val="single" w:sz="4" w:space="0" w:color="000000"/>
              <w:right w:val="single" w:sz="4" w:space="0" w:color="000000"/>
            </w:tcBorders>
          </w:tcPr>
          <w:p w:rsidR="00764357" w:rsidRDefault="00492441">
            <w:pPr>
              <w:spacing w:after="0" w:line="276" w:lineRule="auto"/>
              <w:ind w:left="4" w:right="0" w:firstLine="0"/>
              <w:jc w:val="left"/>
            </w:pPr>
            <w:r>
              <w:rPr>
                <w:sz w:val="22"/>
              </w:rPr>
              <w:t xml:space="preserve">2 </w:t>
            </w:r>
          </w:p>
        </w:tc>
        <w:tc>
          <w:tcPr>
            <w:tcW w:w="781" w:type="dxa"/>
            <w:tcBorders>
              <w:top w:val="nil"/>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sz w:val="22"/>
              </w:rPr>
              <w:t xml:space="preserve">68 </w:t>
            </w:r>
          </w:p>
        </w:tc>
        <w:tc>
          <w:tcPr>
            <w:tcW w:w="646" w:type="dxa"/>
            <w:tcBorders>
              <w:top w:val="nil"/>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sz w:val="22"/>
              </w:rPr>
              <w:t xml:space="preserve">2 </w:t>
            </w:r>
          </w:p>
        </w:tc>
        <w:tc>
          <w:tcPr>
            <w:tcW w:w="780" w:type="dxa"/>
            <w:tcBorders>
              <w:top w:val="nil"/>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sz w:val="22"/>
              </w:rPr>
              <w:t xml:space="preserve">68 </w:t>
            </w:r>
          </w:p>
        </w:tc>
        <w:tc>
          <w:tcPr>
            <w:tcW w:w="650" w:type="dxa"/>
            <w:tcBorders>
              <w:top w:val="nil"/>
              <w:left w:val="single" w:sz="4" w:space="0" w:color="000000"/>
              <w:bottom w:val="single" w:sz="4" w:space="0" w:color="000000"/>
              <w:right w:val="single" w:sz="4" w:space="0" w:color="000000"/>
            </w:tcBorders>
          </w:tcPr>
          <w:p w:rsidR="00764357" w:rsidRDefault="00492441">
            <w:pPr>
              <w:spacing w:after="0" w:line="276" w:lineRule="auto"/>
              <w:ind w:left="2" w:right="0" w:firstLine="0"/>
              <w:jc w:val="left"/>
            </w:pPr>
            <w:r>
              <w:rPr>
                <w:sz w:val="22"/>
              </w:rPr>
              <w:t xml:space="preserve">2 </w:t>
            </w:r>
          </w:p>
        </w:tc>
        <w:tc>
          <w:tcPr>
            <w:tcW w:w="780" w:type="dxa"/>
            <w:tcBorders>
              <w:top w:val="nil"/>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sz w:val="22"/>
              </w:rPr>
              <w:t xml:space="preserve">68 </w:t>
            </w:r>
          </w:p>
        </w:tc>
        <w:tc>
          <w:tcPr>
            <w:tcW w:w="938" w:type="dxa"/>
            <w:tcBorders>
              <w:top w:val="nil"/>
              <w:left w:val="single" w:sz="4" w:space="0" w:color="000000"/>
              <w:bottom w:val="single" w:sz="4" w:space="0" w:color="000000"/>
              <w:right w:val="single" w:sz="4" w:space="0" w:color="000000"/>
            </w:tcBorders>
          </w:tcPr>
          <w:p w:rsidR="00764357" w:rsidRDefault="00492441">
            <w:pPr>
              <w:spacing w:after="0" w:line="276" w:lineRule="auto"/>
              <w:ind w:left="2" w:right="0" w:firstLine="0"/>
              <w:jc w:val="left"/>
            </w:pPr>
            <w:r>
              <w:rPr>
                <w:b/>
                <w:sz w:val="22"/>
              </w:rPr>
              <w:t xml:space="preserve">8/270 </w:t>
            </w:r>
          </w:p>
        </w:tc>
      </w:tr>
      <w:tr w:rsidR="008F65F2">
        <w:trPr>
          <w:trHeight w:val="1276"/>
        </w:trPr>
        <w:tc>
          <w:tcPr>
            <w:tcW w:w="186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sz w:val="22"/>
              </w:rPr>
              <w:lastRenderedPageBreak/>
              <w:t xml:space="preserve">Основы религиозных культур и светской этики </w:t>
            </w:r>
          </w:p>
        </w:tc>
        <w:tc>
          <w:tcPr>
            <w:tcW w:w="2464"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sz w:val="22"/>
              </w:rPr>
              <w:t xml:space="preserve">Основы религиозных культур и светской этики (основы православной культуры) </w:t>
            </w:r>
          </w:p>
        </w:tc>
        <w:tc>
          <w:tcPr>
            <w:tcW w:w="6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1" w:right="0" w:firstLine="0"/>
              <w:jc w:val="left"/>
            </w:pPr>
            <w:r>
              <w:rPr>
                <w:sz w:val="22"/>
              </w:rPr>
              <w:t xml:space="preserve"> </w:t>
            </w:r>
          </w:p>
        </w:tc>
        <w:tc>
          <w:tcPr>
            <w:tcW w:w="6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4" w:right="0" w:firstLine="0"/>
              <w:jc w:val="left"/>
            </w:pPr>
            <w:r>
              <w:rPr>
                <w:sz w:val="22"/>
              </w:rPr>
              <w:t xml:space="preserve"> </w:t>
            </w:r>
          </w:p>
        </w:tc>
        <w:tc>
          <w:tcPr>
            <w:tcW w:w="649"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4" w:right="0" w:firstLine="0"/>
              <w:jc w:val="left"/>
            </w:pPr>
            <w:r>
              <w:rPr>
                <w:sz w:val="22"/>
              </w:rPr>
              <w:t xml:space="preserve"> </w:t>
            </w:r>
          </w:p>
        </w:tc>
        <w:tc>
          <w:tcPr>
            <w:tcW w:w="781"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 </w:t>
            </w:r>
          </w:p>
        </w:tc>
        <w:tc>
          <w:tcPr>
            <w:tcW w:w="65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sz w:val="22"/>
              </w:rPr>
              <w:t xml:space="preserve">1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34 </w:t>
            </w:r>
          </w:p>
        </w:tc>
        <w:tc>
          <w:tcPr>
            <w:tcW w:w="938"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b/>
                <w:sz w:val="22"/>
              </w:rPr>
              <w:t xml:space="preserve">1/34 </w:t>
            </w:r>
          </w:p>
        </w:tc>
      </w:tr>
      <w:tr w:rsidR="008F65F2">
        <w:trPr>
          <w:trHeight w:val="454"/>
        </w:trPr>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sz w:val="22"/>
              </w:rPr>
              <w:t xml:space="preserve">Искусство </w:t>
            </w:r>
          </w:p>
        </w:tc>
        <w:tc>
          <w:tcPr>
            <w:tcW w:w="2464"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Музыка </w:t>
            </w:r>
          </w:p>
        </w:tc>
        <w:tc>
          <w:tcPr>
            <w:tcW w:w="6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1" w:right="0" w:firstLine="0"/>
              <w:jc w:val="left"/>
            </w:pPr>
            <w:r>
              <w:rPr>
                <w:sz w:val="22"/>
              </w:rPr>
              <w:t xml:space="preserve">1 </w:t>
            </w:r>
          </w:p>
        </w:tc>
        <w:tc>
          <w:tcPr>
            <w:tcW w:w="6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4" w:right="0" w:firstLine="0"/>
              <w:jc w:val="left"/>
            </w:pPr>
            <w:r>
              <w:rPr>
                <w:sz w:val="22"/>
              </w:rPr>
              <w:t xml:space="preserve">33 </w:t>
            </w:r>
          </w:p>
        </w:tc>
        <w:tc>
          <w:tcPr>
            <w:tcW w:w="649"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4" w:right="0" w:firstLine="0"/>
              <w:jc w:val="left"/>
            </w:pPr>
            <w:r>
              <w:rPr>
                <w:sz w:val="22"/>
              </w:rPr>
              <w:t xml:space="preserve">1 </w:t>
            </w:r>
          </w:p>
        </w:tc>
        <w:tc>
          <w:tcPr>
            <w:tcW w:w="781"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34 </w:t>
            </w:r>
          </w:p>
        </w:tc>
        <w:tc>
          <w:tcPr>
            <w:tcW w:w="646"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1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34 </w:t>
            </w:r>
          </w:p>
        </w:tc>
        <w:tc>
          <w:tcPr>
            <w:tcW w:w="65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sz w:val="22"/>
              </w:rPr>
              <w:t xml:space="preserve">1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34 </w:t>
            </w:r>
          </w:p>
        </w:tc>
        <w:tc>
          <w:tcPr>
            <w:tcW w:w="938"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b/>
                <w:sz w:val="22"/>
              </w:rPr>
              <w:t xml:space="preserve">4/135 </w:t>
            </w:r>
          </w:p>
        </w:tc>
      </w:tr>
      <w:tr w:rsidR="008F65F2">
        <w:trPr>
          <w:trHeight w:val="516"/>
        </w:trPr>
        <w:tc>
          <w:tcPr>
            <w:tcW w:w="0" w:type="auto"/>
            <w:vMerge/>
            <w:tcBorders>
              <w:top w:val="nil"/>
              <w:left w:val="single" w:sz="4" w:space="0" w:color="000000"/>
              <w:bottom w:val="single" w:sz="4" w:space="0" w:color="000000"/>
              <w:right w:val="single" w:sz="4" w:space="0" w:color="000000"/>
            </w:tcBorders>
          </w:tcPr>
          <w:p w:rsidR="00764357" w:rsidRDefault="00764357">
            <w:pPr>
              <w:spacing w:after="0" w:line="276" w:lineRule="auto"/>
              <w:ind w:left="0" w:right="0" w:firstLine="0"/>
              <w:jc w:val="left"/>
            </w:pPr>
          </w:p>
        </w:tc>
        <w:tc>
          <w:tcPr>
            <w:tcW w:w="2464"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sz w:val="22"/>
              </w:rPr>
              <w:t xml:space="preserve">Изобразительное искусство </w:t>
            </w:r>
          </w:p>
        </w:tc>
        <w:tc>
          <w:tcPr>
            <w:tcW w:w="6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1" w:right="0" w:firstLine="0"/>
              <w:jc w:val="left"/>
            </w:pPr>
            <w:r>
              <w:rPr>
                <w:sz w:val="22"/>
              </w:rPr>
              <w:t xml:space="preserve">1 </w:t>
            </w:r>
          </w:p>
        </w:tc>
        <w:tc>
          <w:tcPr>
            <w:tcW w:w="6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4" w:right="0" w:firstLine="0"/>
              <w:jc w:val="left"/>
            </w:pPr>
            <w:r>
              <w:rPr>
                <w:sz w:val="22"/>
              </w:rPr>
              <w:t xml:space="preserve">33 </w:t>
            </w:r>
          </w:p>
        </w:tc>
        <w:tc>
          <w:tcPr>
            <w:tcW w:w="649"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4" w:right="0" w:firstLine="0"/>
              <w:jc w:val="left"/>
            </w:pPr>
            <w:r>
              <w:rPr>
                <w:sz w:val="22"/>
              </w:rPr>
              <w:t xml:space="preserve">1 </w:t>
            </w:r>
          </w:p>
        </w:tc>
        <w:tc>
          <w:tcPr>
            <w:tcW w:w="781"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34 </w:t>
            </w:r>
          </w:p>
        </w:tc>
        <w:tc>
          <w:tcPr>
            <w:tcW w:w="646"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1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34 </w:t>
            </w:r>
          </w:p>
        </w:tc>
        <w:tc>
          <w:tcPr>
            <w:tcW w:w="65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sz w:val="22"/>
              </w:rPr>
              <w:t xml:space="preserve">1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34 </w:t>
            </w:r>
          </w:p>
        </w:tc>
        <w:tc>
          <w:tcPr>
            <w:tcW w:w="938"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b/>
                <w:sz w:val="22"/>
              </w:rPr>
              <w:t xml:space="preserve">4/135 </w:t>
            </w:r>
          </w:p>
        </w:tc>
      </w:tr>
      <w:tr w:rsidR="008F65F2">
        <w:trPr>
          <w:trHeight w:val="454"/>
        </w:trPr>
        <w:tc>
          <w:tcPr>
            <w:tcW w:w="186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sz w:val="22"/>
              </w:rPr>
              <w:t xml:space="preserve">Технология </w:t>
            </w:r>
          </w:p>
        </w:tc>
        <w:tc>
          <w:tcPr>
            <w:tcW w:w="2464"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Технология </w:t>
            </w:r>
          </w:p>
        </w:tc>
        <w:tc>
          <w:tcPr>
            <w:tcW w:w="6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1" w:right="0" w:firstLine="0"/>
              <w:jc w:val="left"/>
            </w:pPr>
            <w:r>
              <w:rPr>
                <w:sz w:val="22"/>
              </w:rPr>
              <w:t xml:space="preserve">1 </w:t>
            </w:r>
          </w:p>
        </w:tc>
        <w:tc>
          <w:tcPr>
            <w:tcW w:w="6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4" w:right="0" w:firstLine="0"/>
              <w:jc w:val="left"/>
            </w:pPr>
            <w:r>
              <w:rPr>
                <w:sz w:val="22"/>
              </w:rPr>
              <w:t xml:space="preserve">33 </w:t>
            </w:r>
          </w:p>
        </w:tc>
        <w:tc>
          <w:tcPr>
            <w:tcW w:w="649"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4" w:right="0" w:firstLine="0"/>
              <w:jc w:val="left"/>
            </w:pPr>
            <w:r>
              <w:rPr>
                <w:sz w:val="22"/>
              </w:rPr>
              <w:t xml:space="preserve">1 </w:t>
            </w:r>
          </w:p>
        </w:tc>
        <w:tc>
          <w:tcPr>
            <w:tcW w:w="781"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34 </w:t>
            </w:r>
          </w:p>
        </w:tc>
        <w:tc>
          <w:tcPr>
            <w:tcW w:w="646"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1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34 </w:t>
            </w:r>
          </w:p>
        </w:tc>
        <w:tc>
          <w:tcPr>
            <w:tcW w:w="65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sz w:val="22"/>
              </w:rPr>
              <w:t xml:space="preserve">1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34 </w:t>
            </w:r>
          </w:p>
        </w:tc>
        <w:tc>
          <w:tcPr>
            <w:tcW w:w="938"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b/>
                <w:sz w:val="22"/>
              </w:rPr>
              <w:t xml:space="preserve">4/135 </w:t>
            </w:r>
          </w:p>
        </w:tc>
      </w:tr>
      <w:tr w:rsidR="008F65F2">
        <w:trPr>
          <w:trHeight w:val="516"/>
        </w:trPr>
        <w:tc>
          <w:tcPr>
            <w:tcW w:w="1860"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2" w:right="0" w:firstLine="0"/>
              <w:jc w:val="left"/>
            </w:pPr>
            <w:r>
              <w:rPr>
                <w:sz w:val="22"/>
              </w:rPr>
              <w:t xml:space="preserve">Физическая культура </w:t>
            </w:r>
          </w:p>
        </w:tc>
        <w:tc>
          <w:tcPr>
            <w:tcW w:w="2464"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Физическая культура </w:t>
            </w:r>
          </w:p>
        </w:tc>
        <w:tc>
          <w:tcPr>
            <w:tcW w:w="6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1" w:right="0" w:firstLine="0"/>
              <w:jc w:val="left"/>
            </w:pPr>
            <w:r>
              <w:rPr>
                <w:sz w:val="22"/>
              </w:rPr>
              <w:t xml:space="preserve">2 </w:t>
            </w:r>
          </w:p>
        </w:tc>
        <w:tc>
          <w:tcPr>
            <w:tcW w:w="6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4" w:right="0" w:firstLine="0"/>
              <w:jc w:val="left"/>
            </w:pPr>
            <w:r>
              <w:rPr>
                <w:sz w:val="22"/>
              </w:rPr>
              <w:t xml:space="preserve">66 </w:t>
            </w:r>
          </w:p>
        </w:tc>
        <w:tc>
          <w:tcPr>
            <w:tcW w:w="649"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4" w:right="0" w:firstLine="0"/>
              <w:jc w:val="left"/>
            </w:pPr>
            <w:r>
              <w:rPr>
                <w:sz w:val="22"/>
              </w:rPr>
              <w:t xml:space="preserve">2 </w:t>
            </w:r>
          </w:p>
        </w:tc>
        <w:tc>
          <w:tcPr>
            <w:tcW w:w="781"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68 </w:t>
            </w:r>
          </w:p>
        </w:tc>
        <w:tc>
          <w:tcPr>
            <w:tcW w:w="646"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2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68 </w:t>
            </w:r>
          </w:p>
        </w:tc>
        <w:tc>
          <w:tcPr>
            <w:tcW w:w="65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sz w:val="22"/>
              </w:rPr>
              <w:t xml:space="preserve">2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68 </w:t>
            </w:r>
          </w:p>
        </w:tc>
        <w:tc>
          <w:tcPr>
            <w:tcW w:w="938"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b/>
                <w:sz w:val="22"/>
              </w:rPr>
              <w:t xml:space="preserve">8/270 </w:t>
            </w:r>
          </w:p>
        </w:tc>
      </w:tr>
      <w:tr w:rsidR="008F65F2">
        <w:trPr>
          <w:trHeight w:val="452"/>
        </w:trPr>
        <w:tc>
          <w:tcPr>
            <w:tcW w:w="4325" w:type="dxa"/>
            <w:gridSpan w:val="2"/>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2" w:right="0" w:firstLine="0"/>
              <w:jc w:val="left"/>
            </w:pPr>
            <w:r>
              <w:rPr>
                <w:b/>
                <w:sz w:val="22"/>
              </w:rPr>
              <w:t xml:space="preserve">Итого </w:t>
            </w:r>
          </w:p>
        </w:tc>
        <w:tc>
          <w:tcPr>
            <w:tcW w:w="634" w:type="dxa"/>
            <w:tcBorders>
              <w:top w:val="single" w:sz="4" w:space="0" w:color="000000"/>
              <w:left w:val="single" w:sz="4" w:space="0" w:color="000000"/>
              <w:bottom w:val="single" w:sz="4" w:space="0" w:color="000000"/>
              <w:right w:val="single" w:sz="4" w:space="0" w:color="000000"/>
            </w:tcBorders>
            <w:shd w:val="clear" w:color="auto" w:fill="FFFF00"/>
          </w:tcPr>
          <w:p w:rsidR="00764357" w:rsidRDefault="00492441">
            <w:pPr>
              <w:spacing w:after="0" w:line="276" w:lineRule="auto"/>
              <w:ind w:left="1" w:right="0" w:firstLine="0"/>
              <w:jc w:val="left"/>
            </w:pPr>
            <w:r>
              <w:rPr>
                <w:b/>
                <w:sz w:val="22"/>
              </w:rPr>
              <w:t xml:space="preserve">17 </w:t>
            </w:r>
          </w:p>
        </w:tc>
        <w:tc>
          <w:tcPr>
            <w:tcW w:w="641" w:type="dxa"/>
            <w:tcBorders>
              <w:top w:val="single" w:sz="4" w:space="0" w:color="000000"/>
              <w:left w:val="single" w:sz="4" w:space="0" w:color="000000"/>
              <w:bottom w:val="single" w:sz="4" w:space="0" w:color="000000"/>
              <w:right w:val="single" w:sz="4" w:space="0" w:color="000000"/>
            </w:tcBorders>
            <w:shd w:val="clear" w:color="auto" w:fill="FFFF00"/>
          </w:tcPr>
          <w:p w:rsidR="00764357" w:rsidRDefault="00492441">
            <w:pPr>
              <w:spacing w:after="0" w:line="276" w:lineRule="auto"/>
              <w:ind w:left="4" w:right="0" w:firstLine="0"/>
              <w:jc w:val="left"/>
            </w:pPr>
            <w:r>
              <w:rPr>
                <w:b/>
                <w:sz w:val="22"/>
              </w:rPr>
              <w:t xml:space="preserve">561 </w:t>
            </w:r>
          </w:p>
        </w:tc>
        <w:tc>
          <w:tcPr>
            <w:tcW w:w="649"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4" w:right="0" w:firstLine="0"/>
              <w:jc w:val="left"/>
            </w:pPr>
            <w:r>
              <w:rPr>
                <w:b/>
                <w:sz w:val="22"/>
              </w:rPr>
              <w:t xml:space="preserve">19 </w:t>
            </w:r>
          </w:p>
        </w:tc>
        <w:tc>
          <w:tcPr>
            <w:tcW w:w="781"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b/>
                <w:sz w:val="22"/>
              </w:rPr>
              <w:t xml:space="preserve">646 </w:t>
            </w:r>
          </w:p>
        </w:tc>
        <w:tc>
          <w:tcPr>
            <w:tcW w:w="646"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b/>
                <w:sz w:val="22"/>
              </w:rPr>
              <w:t xml:space="preserve">19 </w:t>
            </w:r>
          </w:p>
        </w:tc>
        <w:tc>
          <w:tcPr>
            <w:tcW w:w="780"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b/>
                <w:sz w:val="22"/>
              </w:rPr>
              <w:t xml:space="preserve">646 </w:t>
            </w:r>
          </w:p>
        </w:tc>
        <w:tc>
          <w:tcPr>
            <w:tcW w:w="650"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2" w:right="0" w:firstLine="0"/>
              <w:jc w:val="left"/>
            </w:pPr>
            <w:r>
              <w:rPr>
                <w:b/>
                <w:sz w:val="22"/>
              </w:rPr>
              <w:t xml:space="preserve">21 </w:t>
            </w:r>
          </w:p>
        </w:tc>
        <w:tc>
          <w:tcPr>
            <w:tcW w:w="780"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0" w:right="0" w:firstLine="0"/>
              <w:jc w:val="left"/>
            </w:pPr>
            <w:r>
              <w:rPr>
                <w:b/>
                <w:sz w:val="22"/>
              </w:rPr>
              <w:t xml:space="preserve">714 </w:t>
            </w:r>
          </w:p>
        </w:tc>
        <w:tc>
          <w:tcPr>
            <w:tcW w:w="938" w:type="dxa"/>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2" w:right="0" w:firstLine="0"/>
              <w:jc w:val="left"/>
            </w:pPr>
            <w:r>
              <w:rPr>
                <w:b/>
                <w:sz w:val="22"/>
              </w:rPr>
              <w:t xml:space="preserve">76/2567 </w:t>
            </w:r>
          </w:p>
        </w:tc>
      </w:tr>
      <w:tr w:rsidR="00764357">
        <w:trPr>
          <w:trHeight w:val="456"/>
        </w:trPr>
        <w:tc>
          <w:tcPr>
            <w:tcW w:w="9886" w:type="dxa"/>
            <w:gridSpan w:val="10"/>
            <w:tcBorders>
              <w:top w:val="single" w:sz="4" w:space="0" w:color="000000"/>
              <w:left w:val="single" w:sz="4" w:space="0" w:color="000000"/>
              <w:bottom w:val="single" w:sz="4" w:space="0" w:color="000000"/>
              <w:right w:val="nil"/>
            </w:tcBorders>
            <w:vAlign w:val="center"/>
          </w:tcPr>
          <w:p w:rsidR="00764357" w:rsidRDefault="00492441">
            <w:pPr>
              <w:spacing w:after="0" w:line="276" w:lineRule="auto"/>
              <w:ind w:left="2" w:right="0" w:firstLine="0"/>
              <w:jc w:val="left"/>
            </w:pPr>
            <w:r>
              <w:rPr>
                <w:b/>
                <w:i/>
                <w:sz w:val="22"/>
              </w:rPr>
              <w:t>Часть, формируемая участниками образовательных отношений</w:t>
            </w:r>
            <w:r>
              <w:rPr>
                <w:b/>
                <w:sz w:val="22"/>
              </w:rPr>
              <w:t xml:space="preserve"> </w:t>
            </w:r>
          </w:p>
        </w:tc>
        <w:tc>
          <w:tcPr>
            <w:tcW w:w="938" w:type="dxa"/>
            <w:tcBorders>
              <w:top w:val="single" w:sz="4" w:space="0" w:color="000000"/>
              <w:left w:val="nil"/>
              <w:bottom w:val="single" w:sz="4" w:space="0" w:color="000000"/>
              <w:right w:val="single" w:sz="4" w:space="0" w:color="000000"/>
            </w:tcBorders>
          </w:tcPr>
          <w:p w:rsidR="00764357" w:rsidRDefault="00764357">
            <w:pPr>
              <w:spacing w:after="0" w:line="276" w:lineRule="auto"/>
              <w:ind w:left="0" w:right="0" w:firstLine="0"/>
              <w:jc w:val="left"/>
            </w:pPr>
          </w:p>
        </w:tc>
      </w:tr>
      <w:tr w:rsidR="008F65F2">
        <w:trPr>
          <w:trHeight w:val="454"/>
        </w:trPr>
        <w:tc>
          <w:tcPr>
            <w:tcW w:w="1860" w:type="dxa"/>
            <w:vMerge w:val="restart"/>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2" w:right="0" w:firstLine="0"/>
              <w:jc w:val="left"/>
            </w:pPr>
            <w:r>
              <w:rPr>
                <w:sz w:val="22"/>
              </w:rPr>
              <w:t xml:space="preserve">Русский язык и литературное чтение </w:t>
            </w:r>
          </w:p>
        </w:tc>
        <w:tc>
          <w:tcPr>
            <w:tcW w:w="2464"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Русский язык </w:t>
            </w:r>
          </w:p>
        </w:tc>
        <w:tc>
          <w:tcPr>
            <w:tcW w:w="6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1" w:right="0" w:firstLine="0"/>
              <w:jc w:val="left"/>
            </w:pPr>
            <w:r>
              <w:rPr>
                <w:sz w:val="22"/>
              </w:rPr>
              <w:t xml:space="preserve">2 </w:t>
            </w:r>
          </w:p>
        </w:tc>
        <w:tc>
          <w:tcPr>
            <w:tcW w:w="6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4" w:right="0" w:firstLine="0"/>
              <w:jc w:val="left"/>
            </w:pPr>
            <w:r>
              <w:rPr>
                <w:sz w:val="22"/>
              </w:rPr>
              <w:t xml:space="preserve">66 </w:t>
            </w:r>
          </w:p>
        </w:tc>
        <w:tc>
          <w:tcPr>
            <w:tcW w:w="649"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4" w:right="0" w:firstLine="0"/>
              <w:jc w:val="left"/>
            </w:pPr>
            <w:r>
              <w:rPr>
                <w:sz w:val="22"/>
              </w:rPr>
              <w:t xml:space="preserve">2 </w:t>
            </w:r>
          </w:p>
        </w:tc>
        <w:tc>
          <w:tcPr>
            <w:tcW w:w="781"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68 </w:t>
            </w:r>
          </w:p>
        </w:tc>
        <w:tc>
          <w:tcPr>
            <w:tcW w:w="646"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2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68 </w:t>
            </w:r>
          </w:p>
        </w:tc>
        <w:tc>
          <w:tcPr>
            <w:tcW w:w="65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sz w:val="22"/>
              </w:rPr>
              <w:t xml:space="preserve">1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34 </w:t>
            </w:r>
          </w:p>
        </w:tc>
        <w:tc>
          <w:tcPr>
            <w:tcW w:w="938"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b/>
                <w:sz w:val="22"/>
              </w:rPr>
              <w:t xml:space="preserve">7/236 </w:t>
            </w:r>
          </w:p>
        </w:tc>
      </w:tr>
      <w:tr w:rsidR="008F65F2">
        <w:trPr>
          <w:trHeight w:val="454"/>
        </w:trPr>
        <w:tc>
          <w:tcPr>
            <w:tcW w:w="0" w:type="auto"/>
            <w:vMerge/>
            <w:tcBorders>
              <w:top w:val="nil"/>
              <w:left w:val="single" w:sz="4" w:space="0" w:color="000000"/>
              <w:bottom w:val="single" w:sz="4" w:space="0" w:color="000000"/>
              <w:right w:val="single" w:sz="4" w:space="0" w:color="000000"/>
            </w:tcBorders>
          </w:tcPr>
          <w:p w:rsidR="00764357" w:rsidRDefault="00764357">
            <w:pPr>
              <w:spacing w:after="0" w:line="276" w:lineRule="auto"/>
              <w:ind w:left="0" w:right="0" w:firstLine="0"/>
              <w:jc w:val="left"/>
            </w:pPr>
          </w:p>
        </w:tc>
        <w:tc>
          <w:tcPr>
            <w:tcW w:w="2464"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Литературное чтение </w:t>
            </w:r>
          </w:p>
        </w:tc>
        <w:tc>
          <w:tcPr>
            <w:tcW w:w="6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8F65F2">
            <w:pPr>
              <w:spacing w:after="0" w:line="276" w:lineRule="auto"/>
              <w:ind w:left="1" w:right="0" w:firstLine="0"/>
              <w:jc w:val="left"/>
            </w:pPr>
            <w:r>
              <w:rPr>
                <w:sz w:val="22"/>
              </w:rPr>
              <w:t>1</w:t>
            </w:r>
            <w:r w:rsidR="00492441">
              <w:rPr>
                <w:sz w:val="22"/>
              </w:rPr>
              <w:t xml:space="preserve"> </w:t>
            </w:r>
          </w:p>
        </w:tc>
        <w:tc>
          <w:tcPr>
            <w:tcW w:w="6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8F65F2">
            <w:pPr>
              <w:spacing w:after="0" w:line="276" w:lineRule="auto"/>
              <w:ind w:left="4" w:right="0" w:firstLine="0"/>
              <w:jc w:val="left"/>
            </w:pPr>
            <w:r>
              <w:rPr>
                <w:sz w:val="22"/>
              </w:rPr>
              <w:t>33</w:t>
            </w:r>
            <w:r w:rsidR="00492441">
              <w:rPr>
                <w:sz w:val="22"/>
              </w:rPr>
              <w:t xml:space="preserve"> </w:t>
            </w:r>
          </w:p>
        </w:tc>
        <w:tc>
          <w:tcPr>
            <w:tcW w:w="649"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4" w:right="0" w:firstLine="0"/>
              <w:jc w:val="left"/>
            </w:pPr>
            <w:r>
              <w:rPr>
                <w:sz w:val="22"/>
              </w:rPr>
              <w:t xml:space="preserve">2 </w:t>
            </w:r>
          </w:p>
        </w:tc>
        <w:tc>
          <w:tcPr>
            <w:tcW w:w="781"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68 </w:t>
            </w:r>
          </w:p>
        </w:tc>
        <w:tc>
          <w:tcPr>
            <w:tcW w:w="646"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2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68 </w:t>
            </w:r>
          </w:p>
        </w:tc>
        <w:tc>
          <w:tcPr>
            <w:tcW w:w="65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sz w:val="22"/>
              </w:rPr>
              <w:t xml:space="preserve">1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sz w:val="22"/>
              </w:rPr>
              <w:t xml:space="preserve">34 </w:t>
            </w:r>
          </w:p>
        </w:tc>
        <w:tc>
          <w:tcPr>
            <w:tcW w:w="938" w:type="dxa"/>
            <w:tcBorders>
              <w:top w:val="single" w:sz="4" w:space="0" w:color="000000"/>
              <w:left w:val="single" w:sz="4" w:space="0" w:color="000000"/>
              <w:bottom w:val="single" w:sz="4" w:space="0" w:color="000000"/>
              <w:right w:val="single" w:sz="4" w:space="0" w:color="000000"/>
            </w:tcBorders>
            <w:vAlign w:val="center"/>
          </w:tcPr>
          <w:p w:rsidR="00764357" w:rsidRDefault="008F65F2">
            <w:pPr>
              <w:spacing w:after="0" w:line="276" w:lineRule="auto"/>
              <w:ind w:left="2" w:right="0" w:firstLine="0"/>
              <w:jc w:val="left"/>
            </w:pPr>
            <w:r>
              <w:rPr>
                <w:b/>
                <w:sz w:val="22"/>
              </w:rPr>
              <w:t>6/203</w:t>
            </w:r>
          </w:p>
        </w:tc>
      </w:tr>
      <w:tr w:rsidR="008F65F2">
        <w:trPr>
          <w:trHeight w:val="454"/>
        </w:trPr>
        <w:tc>
          <w:tcPr>
            <w:tcW w:w="0" w:type="auto"/>
            <w:tcBorders>
              <w:top w:val="nil"/>
              <w:left w:val="single" w:sz="4" w:space="0" w:color="000000"/>
              <w:bottom w:val="single" w:sz="4" w:space="0" w:color="000000"/>
              <w:right w:val="single" w:sz="4" w:space="0" w:color="000000"/>
            </w:tcBorders>
          </w:tcPr>
          <w:p w:rsidR="008F65F2" w:rsidRDefault="008F65F2">
            <w:pPr>
              <w:spacing w:after="0" w:line="276" w:lineRule="auto"/>
              <w:ind w:left="0" w:right="0" w:firstLine="0"/>
              <w:jc w:val="left"/>
            </w:pPr>
            <w:r>
              <w:t xml:space="preserve">Учебные </w:t>
            </w:r>
            <w:proofErr w:type="gramStart"/>
            <w:r>
              <w:t>предметы ,учебные</w:t>
            </w:r>
            <w:proofErr w:type="gramEnd"/>
            <w:r>
              <w:t xml:space="preserve"> курсы ,учебные модули по выбору родителей</w:t>
            </w:r>
          </w:p>
        </w:tc>
        <w:tc>
          <w:tcPr>
            <w:tcW w:w="2464" w:type="dxa"/>
            <w:tcBorders>
              <w:top w:val="single" w:sz="4" w:space="0" w:color="000000"/>
              <w:left w:val="single" w:sz="4" w:space="0" w:color="000000"/>
              <w:bottom w:val="single" w:sz="4" w:space="0" w:color="000000"/>
              <w:right w:val="single" w:sz="4" w:space="0" w:color="000000"/>
            </w:tcBorders>
            <w:vAlign w:val="center"/>
          </w:tcPr>
          <w:p w:rsidR="008F65F2" w:rsidRDefault="008F65F2">
            <w:pPr>
              <w:spacing w:after="0" w:line="276" w:lineRule="auto"/>
              <w:ind w:left="0" w:right="0" w:firstLine="0"/>
              <w:jc w:val="left"/>
              <w:rPr>
                <w:sz w:val="22"/>
              </w:rPr>
            </w:pPr>
            <w:r>
              <w:rPr>
                <w:sz w:val="22"/>
              </w:rPr>
              <w:t>Функциональная грамотность</w:t>
            </w:r>
          </w:p>
        </w:tc>
        <w:tc>
          <w:tcPr>
            <w:tcW w:w="6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F65F2" w:rsidRDefault="008F65F2">
            <w:pPr>
              <w:spacing w:after="0" w:line="276" w:lineRule="auto"/>
              <w:ind w:left="1" w:right="0" w:firstLine="0"/>
              <w:jc w:val="left"/>
              <w:rPr>
                <w:sz w:val="22"/>
              </w:rPr>
            </w:pPr>
            <w:r>
              <w:rPr>
                <w:sz w:val="22"/>
              </w:rPr>
              <w:t>1</w:t>
            </w:r>
          </w:p>
        </w:tc>
        <w:tc>
          <w:tcPr>
            <w:tcW w:w="6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F65F2" w:rsidRDefault="008F65F2">
            <w:pPr>
              <w:spacing w:after="0" w:line="276" w:lineRule="auto"/>
              <w:ind w:left="4" w:right="0" w:firstLine="0"/>
              <w:jc w:val="left"/>
              <w:rPr>
                <w:sz w:val="22"/>
              </w:rPr>
            </w:pPr>
            <w:r>
              <w:rPr>
                <w:sz w:val="22"/>
              </w:rPr>
              <w:t>33</w:t>
            </w:r>
          </w:p>
        </w:tc>
        <w:tc>
          <w:tcPr>
            <w:tcW w:w="649" w:type="dxa"/>
            <w:tcBorders>
              <w:top w:val="single" w:sz="4" w:space="0" w:color="000000"/>
              <w:left w:val="single" w:sz="4" w:space="0" w:color="000000"/>
              <w:bottom w:val="single" w:sz="4" w:space="0" w:color="000000"/>
              <w:right w:val="single" w:sz="4" w:space="0" w:color="000000"/>
            </w:tcBorders>
            <w:vAlign w:val="center"/>
          </w:tcPr>
          <w:p w:rsidR="008F65F2" w:rsidRDefault="008F65F2">
            <w:pPr>
              <w:spacing w:after="0" w:line="276" w:lineRule="auto"/>
              <w:ind w:left="4" w:right="0" w:firstLine="0"/>
              <w:jc w:val="left"/>
              <w:rPr>
                <w:sz w:val="22"/>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8F65F2" w:rsidRDefault="008F65F2">
            <w:pPr>
              <w:spacing w:after="0" w:line="276" w:lineRule="auto"/>
              <w:ind w:left="0" w:right="0" w:firstLine="0"/>
              <w:jc w:val="left"/>
              <w:rPr>
                <w:sz w:val="22"/>
              </w:rPr>
            </w:pPr>
          </w:p>
        </w:tc>
        <w:tc>
          <w:tcPr>
            <w:tcW w:w="646" w:type="dxa"/>
            <w:tcBorders>
              <w:top w:val="single" w:sz="4" w:space="0" w:color="000000"/>
              <w:left w:val="single" w:sz="4" w:space="0" w:color="000000"/>
              <w:bottom w:val="single" w:sz="4" w:space="0" w:color="000000"/>
              <w:right w:val="single" w:sz="4" w:space="0" w:color="000000"/>
            </w:tcBorders>
            <w:vAlign w:val="center"/>
          </w:tcPr>
          <w:p w:rsidR="008F65F2" w:rsidRDefault="008F65F2">
            <w:pPr>
              <w:spacing w:after="0" w:line="276" w:lineRule="auto"/>
              <w:ind w:left="0" w:right="0" w:firstLine="0"/>
              <w:jc w:val="left"/>
              <w:rPr>
                <w:sz w:val="2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F65F2" w:rsidRDefault="008F65F2">
            <w:pPr>
              <w:spacing w:after="0" w:line="276" w:lineRule="auto"/>
              <w:ind w:left="0" w:right="0" w:firstLine="0"/>
              <w:jc w:val="left"/>
              <w:rPr>
                <w:sz w:val="22"/>
              </w:rPr>
            </w:pPr>
          </w:p>
        </w:tc>
        <w:tc>
          <w:tcPr>
            <w:tcW w:w="650" w:type="dxa"/>
            <w:tcBorders>
              <w:top w:val="single" w:sz="4" w:space="0" w:color="000000"/>
              <w:left w:val="single" w:sz="4" w:space="0" w:color="000000"/>
              <w:bottom w:val="single" w:sz="4" w:space="0" w:color="000000"/>
              <w:right w:val="single" w:sz="4" w:space="0" w:color="000000"/>
            </w:tcBorders>
            <w:vAlign w:val="center"/>
          </w:tcPr>
          <w:p w:rsidR="008F65F2" w:rsidRDefault="008F65F2">
            <w:pPr>
              <w:spacing w:after="0" w:line="276" w:lineRule="auto"/>
              <w:ind w:left="2" w:right="0" w:firstLine="0"/>
              <w:jc w:val="left"/>
              <w:rPr>
                <w:sz w:val="2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F65F2" w:rsidRDefault="008F65F2">
            <w:pPr>
              <w:spacing w:after="0" w:line="276" w:lineRule="auto"/>
              <w:ind w:left="0" w:right="0" w:firstLine="0"/>
              <w:jc w:val="left"/>
              <w:rPr>
                <w:sz w:val="22"/>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8F65F2" w:rsidRDefault="008F65F2">
            <w:pPr>
              <w:spacing w:after="0" w:line="276" w:lineRule="auto"/>
              <w:ind w:left="2" w:right="0" w:firstLine="0"/>
              <w:jc w:val="left"/>
              <w:rPr>
                <w:b/>
                <w:sz w:val="22"/>
              </w:rPr>
            </w:pPr>
            <w:r>
              <w:rPr>
                <w:b/>
                <w:sz w:val="22"/>
              </w:rPr>
              <w:t>1/33</w:t>
            </w:r>
          </w:p>
        </w:tc>
      </w:tr>
      <w:tr w:rsidR="008F65F2">
        <w:trPr>
          <w:trHeight w:val="452"/>
        </w:trPr>
        <w:tc>
          <w:tcPr>
            <w:tcW w:w="4325" w:type="dxa"/>
            <w:gridSpan w:val="2"/>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b/>
                <w:sz w:val="22"/>
              </w:rPr>
              <w:t xml:space="preserve">Итого </w:t>
            </w:r>
          </w:p>
        </w:tc>
        <w:tc>
          <w:tcPr>
            <w:tcW w:w="6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1" w:right="0" w:firstLine="0"/>
              <w:jc w:val="left"/>
            </w:pPr>
            <w:r>
              <w:rPr>
                <w:b/>
                <w:sz w:val="22"/>
              </w:rPr>
              <w:t xml:space="preserve">4 </w:t>
            </w:r>
          </w:p>
        </w:tc>
        <w:tc>
          <w:tcPr>
            <w:tcW w:w="6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4" w:right="0" w:firstLine="0"/>
              <w:jc w:val="left"/>
            </w:pPr>
            <w:r>
              <w:rPr>
                <w:b/>
                <w:sz w:val="22"/>
              </w:rPr>
              <w:t xml:space="preserve">132 </w:t>
            </w:r>
          </w:p>
        </w:tc>
        <w:tc>
          <w:tcPr>
            <w:tcW w:w="649"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4" w:right="0" w:firstLine="0"/>
              <w:jc w:val="left"/>
            </w:pPr>
            <w:r>
              <w:rPr>
                <w:b/>
                <w:sz w:val="22"/>
              </w:rPr>
              <w:t xml:space="preserve">4 </w:t>
            </w:r>
          </w:p>
        </w:tc>
        <w:tc>
          <w:tcPr>
            <w:tcW w:w="781"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b/>
                <w:sz w:val="22"/>
              </w:rPr>
              <w:t xml:space="preserve">136 </w:t>
            </w:r>
          </w:p>
        </w:tc>
        <w:tc>
          <w:tcPr>
            <w:tcW w:w="646"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b/>
                <w:sz w:val="22"/>
              </w:rPr>
              <w:t xml:space="preserve">4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b/>
                <w:sz w:val="22"/>
              </w:rPr>
              <w:t xml:space="preserve">136 </w:t>
            </w:r>
          </w:p>
        </w:tc>
        <w:tc>
          <w:tcPr>
            <w:tcW w:w="65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b/>
                <w:sz w:val="22"/>
              </w:rPr>
              <w:t xml:space="preserve">2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b/>
                <w:sz w:val="22"/>
              </w:rPr>
              <w:t xml:space="preserve">68 </w:t>
            </w:r>
          </w:p>
        </w:tc>
        <w:tc>
          <w:tcPr>
            <w:tcW w:w="938"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b/>
                <w:sz w:val="22"/>
              </w:rPr>
              <w:t xml:space="preserve">14/472 </w:t>
            </w:r>
          </w:p>
        </w:tc>
      </w:tr>
      <w:tr w:rsidR="008F65F2">
        <w:trPr>
          <w:trHeight w:val="683"/>
        </w:trPr>
        <w:tc>
          <w:tcPr>
            <w:tcW w:w="4325" w:type="dxa"/>
            <w:gridSpan w:val="2"/>
            <w:tcBorders>
              <w:top w:val="single" w:sz="4" w:space="0" w:color="000000"/>
              <w:left w:val="single" w:sz="4" w:space="0" w:color="000000"/>
              <w:bottom w:val="single" w:sz="4" w:space="0" w:color="000000"/>
              <w:right w:val="single" w:sz="4" w:space="0" w:color="000000"/>
            </w:tcBorders>
          </w:tcPr>
          <w:p w:rsidR="00764357" w:rsidRDefault="00492441">
            <w:pPr>
              <w:spacing w:after="0" w:line="276" w:lineRule="auto"/>
              <w:ind w:left="2" w:right="0" w:firstLine="0"/>
            </w:pPr>
            <w:r>
              <w:rPr>
                <w:b/>
                <w:i/>
                <w:sz w:val="22"/>
              </w:rPr>
              <w:t>Максимально допустимая недельная/</w:t>
            </w:r>
            <w:proofErr w:type="gramStart"/>
            <w:r>
              <w:rPr>
                <w:b/>
                <w:i/>
                <w:sz w:val="22"/>
              </w:rPr>
              <w:t>годовая  нагрузка</w:t>
            </w:r>
            <w:proofErr w:type="gramEnd"/>
            <w:r>
              <w:rPr>
                <w:b/>
                <w:i/>
                <w:sz w:val="22"/>
              </w:rPr>
              <w:t xml:space="preserve"> </w:t>
            </w:r>
          </w:p>
        </w:tc>
        <w:tc>
          <w:tcPr>
            <w:tcW w:w="6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1" w:right="0" w:firstLine="0"/>
              <w:jc w:val="left"/>
            </w:pPr>
            <w:r>
              <w:rPr>
                <w:b/>
                <w:sz w:val="22"/>
              </w:rPr>
              <w:t xml:space="preserve">21 </w:t>
            </w:r>
          </w:p>
        </w:tc>
        <w:tc>
          <w:tcPr>
            <w:tcW w:w="6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64357" w:rsidRDefault="00492441">
            <w:pPr>
              <w:spacing w:after="0" w:line="276" w:lineRule="auto"/>
              <w:ind w:left="4" w:right="0" w:firstLine="0"/>
              <w:jc w:val="left"/>
            </w:pPr>
            <w:r>
              <w:rPr>
                <w:b/>
                <w:sz w:val="22"/>
              </w:rPr>
              <w:t xml:space="preserve">693 </w:t>
            </w:r>
          </w:p>
        </w:tc>
        <w:tc>
          <w:tcPr>
            <w:tcW w:w="649"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4" w:right="0" w:firstLine="0"/>
              <w:jc w:val="left"/>
            </w:pPr>
            <w:r>
              <w:rPr>
                <w:b/>
                <w:sz w:val="22"/>
              </w:rPr>
              <w:t xml:space="preserve">23 </w:t>
            </w:r>
          </w:p>
        </w:tc>
        <w:tc>
          <w:tcPr>
            <w:tcW w:w="781"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b/>
                <w:sz w:val="22"/>
              </w:rPr>
              <w:t xml:space="preserve">782 </w:t>
            </w:r>
          </w:p>
        </w:tc>
        <w:tc>
          <w:tcPr>
            <w:tcW w:w="646"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b/>
                <w:sz w:val="22"/>
              </w:rPr>
              <w:t xml:space="preserve">23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b/>
                <w:sz w:val="22"/>
              </w:rPr>
              <w:t xml:space="preserve">782 </w:t>
            </w:r>
          </w:p>
        </w:tc>
        <w:tc>
          <w:tcPr>
            <w:tcW w:w="65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b/>
                <w:sz w:val="22"/>
              </w:rPr>
              <w:t xml:space="preserve">23 </w:t>
            </w:r>
          </w:p>
        </w:tc>
        <w:tc>
          <w:tcPr>
            <w:tcW w:w="780"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0" w:right="0" w:firstLine="0"/>
              <w:jc w:val="left"/>
            </w:pPr>
            <w:r>
              <w:rPr>
                <w:b/>
                <w:sz w:val="22"/>
              </w:rPr>
              <w:t xml:space="preserve">782 </w:t>
            </w:r>
          </w:p>
        </w:tc>
        <w:tc>
          <w:tcPr>
            <w:tcW w:w="938" w:type="dxa"/>
            <w:tcBorders>
              <w:top w:val="single" w:sz="4" w:space="0" w:color="000000"/>
              <w:left w:val="single" w:sz="4" w:space="0" w:color="000000"/>
              <w:bottom w:val="single" w:sz="4" w:space="0" w:color="000000"/>
              <w:right w:val="single" w:sz="4" w:space="0" w:color="000000"/>
            </w:tcBorders>
            <w:vAlign w:val="center"/>
          </w:tcPr>
          <w:p w:rsidR="00764357" w:rsidRDefault="00492441">
            <w:pPr>
              <w:spacing w:after="0" w:line="276" w:lineRule="auto"/>
              <w:ind w:left="2" w:right="0" w:firstLine="0"/>
              <w:jc w:val="left"/>
            </w:pPr>
            <w:r>
              <w:rPr>
                <w:b/>
                <w:sz w:val="22"/>
              </w:rPr>
              <w:t xml:space="preserve">90/3039 </w:t>
            </w:r>
          </w:p>
        </w:tc>
      </w:tr>
    </w:tbl>
    <w:p w:rsidR="00764357" w:rsidRDefault="00492441">
      <w:pPr>
        <w:spacing w:after="54" w:line="240" w:lineRule="auto"/>
        <w:ind w:left="0" w:right="0" w:firstLine="0"/>
        <w:jc w:val="left"/>
      </w:pPr>
      <w:r>
        <w:rPr>
          <w:sz w:val="28"/>
        </w:rPr>
        <w:t xml:space="preserve"> </w:t>
      </w:r>
    </w:p>
    <w:p w:rsidR="00764357" w:rsidRDefault="00492441">
      <w:pPr>
        <w:spacing w:after="0" w:line="240" w:lineRule="auto"/>
        <w:ind w:left="0" w:right="0" w:firstLine="0"/>
        <w:jc w:val="center"/>
      </w:pPr>
      <w:r>
        <w:rPr>
          <w:b/>
        </w:rPr>
        <w:t xml:space="preserve">2.1.План внеурочной деятельности </w:t>
      </w:r>
    </w:p>
    <w:p w:rsidR="00764357" w:rsidRDefault="00492441">
      <w:pPr>
        <w:spacing w:after="48" w:line="240" w:lineRule="auto"/>
        <w:ind w:left="0" w:right="0" w:firstLine="0"/>
        <w:jc w:val="left"/>
      </w:pPr>
      <w:r>
        <w:t xml:space="preserve"> </w:t>
      </w:r>
    </w:p>
    <w:p w:rsidR="00764357" w:rsidRDefault="00492441">
      <w:r>
        <w:t>В соответствии с обновленным федеральным государственным образовательным стандартом начального общего образования (ФГОСНОО), основная образовательная программа начального общего образования реализуется образовательным учреждением, в</w:t>
      </w:r>
      <w:r w:rsidR="008F65F2">
        <w:t xml:space="preserve"> </w:t>
      </w:r>
      <w:r>
        <w:t xml:space="preserve">том числе и через внеурочную деятельность. Внеурочная деятельность является составной частью образовательных отношений и одной из форм организации свободного времени обучающихся. 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w:t>
      </w:r>
      <w:r w:rsidR="008F65F2">
        <w:t>о</w:t>
      </w:r>
      <w:r>
        <w:t xml:space="preserve">бразования. </w:t>
      </w:r>
    </w:p>
    <w:p w:rsidR="00764357" w:rsidRDefault="00492441">
      <w:r>
        <w:t xml:space="preserve">Система внеурочной воспитательной работы представляет собой единство целей, задач, принципов, содержания, форм и методов деятельности. </w:t>
      </w:r>
    </w:p>
    <w:p w:rsidR="00764357" w:rsidRDefault="00492441">
      <w:r>
        <w:t xml:space="preserve">Цель внеурочной деятельности: создание условий для выявления и развития способностей обучающихся на основе свободного выбора, постижения духовно-нравственных ценностей и культурных традиций. </w:t>
      </w:r>
    </w:p>
    <w:p w:rsidR="00764357" w:rsidRDefault="00492441">
      <w:r>
        <w:t xml:space="preserve">Основные задачи организации внеурочной деятельности при получении начального общего образования: </w:t>
      </w:r>
    </w:p>
    <w:p w:rsidR="00764357" w:rsidRDefault="00492441">
      <w:pPr>
        <w:numPr>
          <w:ilvl w:val="0"/>
          <w:numId w:val="6"/>
        </w:numPr>
      </w:pPr>
      <w:r>
        <w:t>Выявить интересы, склонности, способности, возможности обучающихся по отношению к различным видам деятельности;</w:t>
      </w:r>
    </w:p>
    <w:p w:rsidR="008F65F2" w:rsidRDefault="00492441">
      <w:pPr>
        <w:numPr>
          <w:ilvl w:val="0"/>
          <w:numId w:val="6"/>
        </w:numPr>
      </w:pPr>
      <w:r>
        <w:t>Организовать общественно полезную и досуговую деятельность обучающихся совместно с учреждениями дополнительного образования, культуры и спорта;</w:t>
      </w:r>
    </w:p>
    <w:p w:rsidR="00764357" w:rsidRDefault="00492441">
      <w:pPr>
        <w:numPr>
          <w:ilvl w:val="0"/>
          <w:numId w:val="6"/>
        </w:numPr>
      </w:pPr>
      <w:r>
        <w:lastRenderedPageBreak/>
        <w:t>Создать условия для индивидуального развития обучающихся в избранной сфере внеурочной деятельности;</w:t>
      </w:r>
    </w:p>
    <w:p w:rsidR="00764357" w:rsidRPr="005575CF" w:rsidRDefault="00492441" w:rsidP="005575CF">
      <w:pPr>
        <w:numPr>
          <w:ilvl w:val="0"/>
          <w:numId w:val="6"/>
        </w:numPr>
      </w:pPr>
      <w:r>
        <w:t>Сформировать систему знаний, умений, навыков в избранном направлении деятельности с учетом возрастных и индивидуальных особенностей обучающихся;</w:t>
      </w:r>
    </w:p>
    <w:p w:rsidR="00764357" w:rsidRDefault="00492441">
      <w:pPr>
        <w:numPr>
          <w:ilvl w:val="0"/>
          <w:numId w:val="6"/>
        </w:numPr>
      </w:pPr>
      <w:r>
        <w:t>Обеспечить благоприятную адаптацию ребенка в начальной школе;</w:t>
      </w:r>
    </w:p>
    <w:p w:rsidR="00764357" w:rsidRDefault="00492441">
      <w:pPr>
        <w:numPr>
          <w:ilvl w:val="0"/>
          <w:numId w:val="6"/>
        </w:numPr>
      </w:pPr>
      <w:r>
        <w:t>Оптимизировать учебную нагрузку обучающихся;</w:t>
      </w:r>
    </w:p>
    <w:p w:rsidR="00764357" w:rsidRDefault="00492441">
      <w:pPr>
        <w:numPr>
          <w:ilvl w:val="0"/>
          <w:numId w:val="6"/>
        </w:numPr>
      </w:pPr>
      <w:r>
        <w:t>Развивать опыт творческой деятельности, творческих способностей, неформального общения, взаимодействия, сотрудничества;</w:t>
      </w:r>
    </w:p>
    <w:p w:rsidR="00764357" w:rsidRDefault="00492441">
      <w:pPr>
        <w:numPr>
          <w:ilvl w:val="0"/>
          <w:numId w:val="6"/>
        </w:numPr>
      </w:pPr>
      <w:r>
        <w:t>Расширить рамки общения обучающихся с социумом.</w:t>
      </w:r>
    </w:p>
    <w:p w:rsidR="00764357" w:rsidRDefault="00492441">
      <w:r>
        <w:t xml:space="preserve">План внеурочной деятельности состоит из двух частей: части, рекомендуемой для всех обучающихся, и вариативной части. </w:t>
      </w:r>
    </w:p>
    <w:p w:rsidR="00764357" w:rsidRDefault="00492441">
      <w:r>
        <w:t xml:space="preserve">Внеурочная деятельность в части, рекомендуемой для всех обучающихся, представлена следующими направлениями: </w:t>
      </w:r>
    </w:p>
    <w:p w:rsidR="00764357" w:rsidRDefault="00492441">
      <w:pPr>
        <w:numPr>
          <w:ilvl w:val="0"/>
          <w:numId w:val="6"/>
        </w:numPr>
      </w:pPr>
      <w:r>
        <w:t>1 час в неделю – информационно-просветительские занятия патриотической, нравственной и экологической направленности «Разговоры о важном» (понедельник, первый урок), целью которых является развитие ценностного отношения обучающихся к своей Родине – России, населяющим ее людям, ее уникальной истории, богатой природе и великой культуре. Реализация программы занятий</w:t>
      </w:r>
    </w:p>
    <w:p w:rsidR="00764357" w:rsidRDefault="00492441">
      <w:pPr>
        <w:numPr>
          <w:ilvl w:val="0"/>
          <w:numId w:val="6"/>
        </w:numPr>
      </w:pPr>
      <w:r>
        <w:t xml:space="preserve">«Разговоры о важном» возложена на классных руководителей; </w:t>
      </w:r>
    </w:p>
    <w:p w:rsidR="00764357" w:rsidRDefault="00492441">
      <w:pPr>
        <w:numPr>
          <w:ilvl w:val="0"/>
          <w:numId w:val="6"/>
        </w:numPr>
        <w:spacing w:after="122"/>
      </w:pPr>
      <w:r>
        <w:t>1 час в неделю – заняти</w:t>
      </w:r>
      <w:r w:rsidR="00327527">
        <w:t xml:space="preserve">я по формированию финансовой грамотности </w:t>
      </w:r>
      <w:proofErr w:type="gramStart"/>
      <w:r w:rsidR="00327527">
        <w:t xml:space="preserve">обучающихся </w:t>
      </w:r>
      <w:r>
        <w:t>,</w:t>
      </w:r>
      <w:proofErr w:type="gramEnd"/>
      <w:r>
        <w:t xml:space="preserve"> целью которых является развитие способности </w:t>
      </w:r>
      <w:r w:rsidR="00CC30CD">
        <w:t>обучающихся применять при обретё</w:t>
      </w:r>
      <w:r>
        <w:t>нные знания, умения и навыки для решения задач в различных сферах жизнедеятельности, (обеспечение связи обучения с жизнью);</w:t>
      </w:r>
    </w:p>
    <w:p w:rsidR="00764357" w:rsidRDefault="00492441" w:rsidP="00CC30CD">
      <w:pPr>
        <w:ind w:left="557" w:firstLine="0"/>
      </w:pPr>
      <w:r>
        <w:t xml:space="preserve">В вариативную часть плана внеурочной деятельности включены: </w:t>
      </w:r>
    </w:p>
    <w:p w:rsidR="00764357" w:rsidRDefault="00492441">
      <w:pPr>
        <w:numPr>
          <w:ilvl w:val="0"/>
          <w:numId w:val="6"/>
        </w:numPr>
      </w:pPr>
      <w:proofErr w:type="gramStart"/>
      <w:r>
        <w:t>занятия</w:t>
      </w:r>
      <w:proofErr w:type="gramEnd"/>
      <w:r>
        <w:t>,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 целью которых является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w:t>
      </w:r>
    </w:p>
    <w:p w:rsidR="00764357" w:rsidRDefault="00492441">
      <w:pPr>
        <w:numPr>
          <w:ilvl w:val="0"/>
          <w:numId w:val="6"/>
        </w:numPr>
      </w:pPr>
      <w:r>
        <w:t>занятия, направленные на удовлетворение интересов и потребностей обучающихся в творческом и физическом развитии (в том числе организация занятий в различных творческих объединениях – музыкальных, хоровых, танцевальных студиях, кружках художественного творчества, школьных музеях, школьных спортивных клубах, спортивных секциях и т.п.), целью которых является удовлетворение интересов и потребностей обучающихся в творческом и физическом развитии, пом</w:t>
      </w:r>
      <w:r w:rsidR="00327527">
        <w:t>ощь в самореализации, раскрытии</w:t>
      </w:r>
      <w:r>
        <w:t xml:space="preserve"> развитии способностей и талантов;</w:t>
      </w:r>
    </w:p>
    <w:p w:rsidR="00764357" w:rsidRDefault="00492441">
      <w:pPr>
        <w:numPr>
          <w:ilvl w:val="0"/>
          <w:numId w:val="6"/>
        </w:numPr>
      </w:pPr>
      <w:proofErr w:type="gramStart"/>
      <w:r>
        <w:t>занятия</w:t>
      </w:r>
      <w:proofErr w:type="gramEnd"/>
      <w:r>
        <w:t xml:space="preserve">, направленные на удовлетворение социальных интересов и потребностей обучающихся (в том числе в рамках Российского движения школьников, </w:t>
      </w:r>
      <w:proofErr w:type="spellStart"/>
      <w:r>
        <w:t>Юнармии</w:t>
      </w:r>
      <w:proofErr w:type="spellEnd"/>
      <w:r>
        <w:t>), целью которых является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w:t>
      </w:r>
    </w:p>
    <w:p w:rsidR="00764357" w:rsidRDefault="00492441">
      <w:r>
        <w:t>Количество часов, выделяемых на внеурочную деятельность, составляет за 4 года</w:t>
      </w:r>
      <w:r w:rsidR="00327527">
        <w:t xml:space="preserve"> </w:t>
      </w:r>
      <w:r>
        <w:t xml:space="preserve">обучения на уровне начального общего образования не более 1320 часов, в год — не более 330 часов. </w:t>
      </w:r>
    </w:p>
    <w:p w:rsidR="00764357" w:rsidRDefault="00492441">
      <w: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до 10 часов в неделю на проведение занятий в каждом классе. </w:t>
      </w:r>
    </w:p>
    <w:p w:rsidR="00764357" w:rsidRDefault="00492441">
      <w:pPr>
        <w:ind w:left="567" w:firstLine="0"/>
      </w:pPr>
      <w:r>
        <w:t xml:space="preserve">Принципы организации внеурочной деятельности в </w:t>
      </w:r>
      <w:r w:rsidR="00327527" w:rsidRPr="00327527">
        <w:t xml:space="preserve">МБОУ СОШ </w:t>
      </w:r>
      <w:proofErr w:type="spellStart"/>
      <w:r w:rsidR="00327527" w:rsidRPr="00327527">
        <w:t>с.Б.Самовец</w:t>
      </w:r>
      <w:proofErr w:type="spellEnd"/>
      <w:r>
        <w:t xml:space="preserve">: </w:t>
      </w:r>
    </w:p>
    <w:p w:rsidR="00764357" w:rsidRDefault="00492441">
      <w:pPr>
        <w:numPr>
          <w:ilvl w:val="0"/>
          <w:numId w:val="7"/>
        </w:numPr>
      </w:pPr>
      <w:proofErr w:type="gramStart"/>
      <w:r>
        <w:t>интерес</w:t>
      </w:r>
      <w:proofErr w:type="gramEnd"/>
      <w:r>
        <w:t xml:space="preserve"> (поможет укрепить контакты педагогов с детьми, будет способствовать формированию в глазах детей позитивного восприятия школы, уменьшит риск их вовлечения в нежелательные, антисоциальные виды деятельности); </w:t>
      </w:r>
    </w:p>
    <w:p w:rsidR="00764357" w:rsidRDefault="00492441">
      <w:pPr>
        <w:numPr>
          <w:ilvl w:val="0"/>
          <w:numId w:val="7"/>
        </w:numPr>
      </w:pPr>
      <w:proofErr w:type="gramStart"/>
      <w:r>
        <w:lastRenderedPageBreak/>
        <w:t>сотрудничество</w:t>
      </w:r>
      <w:proofErr w:type="gramEnd"/>
      <w:r>
        <w:t xml:space="preserve"> (помогает детям взрослеть, преодолевая свою инфантильность и развивая самостоятельность и ответственность); </w:t>
      </w:r>
    </w:p>
    <w:p w:rsidR="00764357" w:rsidRDefault="00492441">
      <w:r>
        <w:t xml:space="preserve">-доверие (поможет ему сплотить вокруг себя детей и стать для них значимым взрослым, к которому дети больше прислушиваются, чьи требования и просьбы воспринимаются позитивнее, чье поведение и жизненные принципы охотнее воспринимаются ими в качестве образцов для подражания); </w:t>
      </w:r>
    </w:p>
    <w:p w:rsidR="00764357" w:rsidRDefault="00492441">
      <w:pPr>
        <w:numPr>
          <w:ilvl w:val="0"/>
          <w:numId w:val="7"/>
        </w:numPr>
      </w:pPr>
      <w:proofErr w:type="gramStart"/>
      <w:r>
        <w:t>не</w:t>
      </w:r>
      <w:proofErr w:type="gramEnd"/>
      <w:r w:rsidR="00CC30CD">
        <w:t xml:space="preserve"> </w:t>
      </w:r>
      <w:r>
        <w:t xml:space="preserve">назидательность (содержание внеурочных занятий не должно преподноситься ребенку в форме назиданий, ребенок не должен становиться пассивным потребителем информации, важно дать ему самому делать выводы из увиденного и услышанного на занятиях: спорить, доказывать свою точку зрения, слышать мнения других). </w:t>
      </w:r>
    </w:p>
    <w:p w:rsidR="00764357" w:rsidRDefault="00492441">
      <w:r>
        <w:t xml:space="preserve">В </w:t>
      </w:r>
      <w:r w:rsidR="00327527" w:rsidRPr="00327527">
        <w:t xml:space="preserve">МБОУ СОШ </w:t>
      </w:r>
      <w:proofErr w:type="spellStart"/>
      <w:r w:rsidR="00327527" w:rsidRPr="00327527">
        <w:t>с.Б.Самовец</w:t>
      </w:r>
      <w:proofErr w:type="spellEnd"/>
      <w:r w:rsidR="00327527" w:rsidRPr="00327527">
        <w:t xml:space="preserve"> </w:t>
      </w:r>
      <w:r>
        <w:t xml:space="preserve">используется модель плана внеурочной деятельности с преобладанием учебно-познавательной деятельности. </w:t>
      </w:r>
    </w:p>
    <w:p w:rsidR="00764357" w:rsidRDefault="00492441">
      <w:pPr>
        <w:spacing w:after="115"/>
      </w:pPr>
      <w:r>
        <w:t xml:space="preserve">Часы, отводимые на внеурочную деятельность, используются по желанию обучающихся и их родителей (законных представителей)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викторин, игр, познавательных бесед, диспутов, КВНов, заседаний школьного научного общества, олимпиад, поисковых и научных исследований, проектов, интеллектуальных марафонов, соревнований, спортивных игр, туристического слета, отчетных концертов, конкурсов, выставок, культпоходов в театры, музеи, филармонию, встреч с ветеранами и т.д. </w:t>
      </w:r>
    </w:p>
    <w:p w:rsidR="00764357" w:rsidRDefault="00492441">
      <w:r>
        <w:t xml:space="preserve">Формирование групп обучающихся, желающих освоить те или иные программы, происходит перед началом учебного года по согласованию с родителями (законными представителями) обучающегося, допускается формирование учебных групп из числа обучающихся разных классов одной параллели. </w:t>
      </w:r>
    </w:p>
    <w:p w:rsidR="00764357" w:rsidRDefault="00492441" w:rsidP="00CC30CD">
      <w:r>
        <w:t xml:space="preserve">Для организации внеурочной деятельности школа располагает спортивными залами со спортивным инвентарем для школьников, спортивными площадками, площадкой по изучению ПДД, игровой площадкой, школьным музеем, актовым залом, музыкальной техникой, библиотекой, танцевальной студией, театральной студией, кабинетами Точка роста, </w:t>
      </w:r>
      <w:proofErr w:type="spellStart"/>
      <w:r>
        <w:t>каворкинг</w:t>
      </w:r>
      <w:proofErr w:type="spellEnd"/>
      <w:r>
        <w:t xml:space="preserve"> зоной, кабинетом Совета школы, медицинским кабинетом, кабинетом технологии, а т</w:t>
      </w:r>
      <w:r w:rsidR="00327527">
        <w:t xml:space="preserve">акже кабинетами, оборудованными </w:t>
      </w:r>
      <w:r>
        <w:t xml:space="preserve">компьютерной техникой, интерактивными досками. </w:t>
      </w:r>
    </w:p>
    <w:p w:rsidR="00764357" w:rsidRDefault="00492441">
      <w:pPr>
        <w:ind w:left="567" w:firstLine="0"/>
      </w:pPr>
      <w:r>
        <w:t xml:space="preserve">Ожидаемые результаты внеурочной деятельности: </w:t>
      </w:r>
    </w:p>
    <w:p w:rsidR="00764357" w:rsidRDefault="00492441">
      <w:pPr>
        <w:numPr>
          <w:ilvl w:val="0"/>
          <w:numId w:val="8"/>
        </w:numPr>
      </w:pPr>
      <w:proofErr w:type="gramStart"/>
      <w:r>
        <w:t>развит</w:t>
      </w:r>
      <w:r w:rsidR="000F5518">
        <w:t>ие</w:t>
      </w:r>
      <w:proofErr w:type="gramEnd"/>
      <w:r w:rsidR="000F5518">
        <w:t xml:space="preserve"> индивидуальности каждого ребё</w:t>
      </w:r>
      <w:r>
        <w:t xml:space="preserve">нка в процессе самоопределения в системе внеурочной деятельности; </w:t>
      </w:r>
    </w:p>
    <w:p w:rsidR="00764357" w:rsidRDefault="00492441">
      <w:pPr>
        <w:numPr>
          <w:ilvl w:val="0"/>
          <w:numId w:val="8"/>
        </w:numPr>
      </w:pPr>
      <w:proofErr w:type="gramStart"/>
      <w:r>
        <w:t>приобретение</w:t>
      </w:r>
      <w:proofErr w:type="gramEnd"/>
      <w:r>
        <w:t xml:space="preserve">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764357" w:rsidRDefault="00492441">
      <w:pPr>
        <w:numPr>
          <w:ilvl w:val="0"/>
          <w:numId w:val="8"/>
        </w:numPr>
      </w:pPr>
      <w:proofErr w:type="gramStart"/>
      <w:r>
        <w:t>формирование</w:t>
      </w:r>
      <w:proofErr w:type="gramEnd"/>
      <w:r>
        <w:t xml:space="preserve">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764357" w:rsidRDefault="00492441">
      <w:pPr>
        <w:numPr>
          <w:ilvl w:val="0"/>
          <w:numId w:val="8"/>
        </w:numPr>
      </w:pPr>
      <w:proofErr w:type="gramStart"/>
      <w:r>
        <w:t>воспитание</w:t>
      </w:r>
      <w:proofErr w:type="gramEnd"/>
      <w:r>
        <w:t xml:space="preserve"> уважительного отношения к своему городу, школе; </w:t>
      </w:r>
    </w:p>
    <w:p w:rsidR="00764357" w:rsidRDefault="00492441">
      <w:pPr>
        <w:numPr>
          <w:ilvl w:val="0"/>
          <w:numId w:val="8"/>
        </w:numPr>
      </w:pPr>
      <w:proofErr w:type="gramStart"/>
      <w:r>
        <w:t>получение</w:t>
      </w:r>
      <w:proofErr w:type="gramEnd"/>
      <w:r>
        <w:t xml:space="preserve"> школьником опыта самостоятельного социального действия; </w:t>
      </w:r>
    </w:p>
    <w:p w:rsidR="00764357" w:rsidRDefault="00492441">
      <w:pPr>
        <w:numPr>
          <w:ilvl w:val="0"/>
          <w:numId w:val="8"/>
        </w:numPr>
      </w:pPr>
      <w:proofErr w:type="gramStart"/>
      <w:r>
        <w:t>формирования</w:t>
      </w:r>
      <w:proofErr w:type="gramEnd"/>
      <w:r>
        <w:t xml:space="preserve"> коммуникативной, этической, социальной, гражданской компетентности школьников; </w:t>
      </w:r>
    </w:p>
    <w:p w:rsidR="00764357" w:rsidRDefault="00492441">
      <w:pPr>
        <w:numPr>
          <w:ilvl w:val="0"/>
          <w:numId w:val="8"/>
        </w:numPr>
      </w:pPr>
      <w:proofErr w:type="gramStart"/>
      <w:r>
        <w:t>увеличение</w:t>
      </w:r>
      <w:proofErr w:type="gramEnd"/>
      <w:r>
        <w:t xml:space="preserve"> числа детей, охваченных организованным досугом; </w:t>
      </w:r>
    </w:p>
    <w:p w:rsidR="00764357" w:rsidRDefault="00492441">
      <w:pPr>
        <w:numPr>
          <w:ilvl w:val="0"/>
          <w:numId w:val="8"/>
        </w:numPr>
      </w:pPr>
      <w:proofErr w:type="gramStart"/>
      <w:r>
        <w:t>воспитание</w:t>
      </w:r>
      <w:proofErr w:type="gramEnd"/>
      <w:r>
        <w:t xml:space="preserve"> у детей толерантности, навыков здорового образа жизни; </w:t>
      </w:r>
    </w:p>
    <w:p w:rsidR="00764357" w:rsidRDefault="00492441">
      <w:pPr>
        <w:numPr>
          <w:ilvl w:val="0"/>
          <w:numId w:val="8"/>
        </w:numPr>
      </w:pPr>
      <w:proofErr w:type="gramStart"/>
      <w:r>
        <w:t>формирование</w:t>
      </w:r>
      <w:proofErr w:type="gramEnd"/>
      <w:r>
        <w:t xml:space="preserve"> чувства гражданственности и патриотизма, правовой культуры, осознанного отношения к профессиональному самоопределению; </w:t>
      </w:r>
    </w:p>
    <w:p w:rsidR="00764357" w:rsidRDefault="00492441">
      <w:pPr>
        <w:numPr>
          <w:ilvl w:val="0"/>
          <w:numId w:val="8"/>
        </w:numPr>
      </w:pPr>
      <w:proofErr w:type="gramStart"/>
      <w:r>
        <w:t>реализация</w:t>
      </w:r>
      <w:proofErr w:type="gramEnd"/>
      <w:r>
        <w:t xml:space="preserve">,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rsidR="00764357" w:rsidRDefault="00492441">
      <w:pPr>
        <w:ind w:left="567" w:firstLine="0"/>
      </w:pPr>
      <w:r>
        <w:lastRenderedPageBreak/>
        <w:t xml:space="preserve">Ученик получит возможность научиться: </w:t>
      </w:r>
    </w:p>
    <w:p w:rsidR="00764357" w:rsidRDefault="00492441">
      <w:pPr>
        <w:numPr>
          <w:ilvl w:val="0"/>
          <w:numId w:val="8"/>
        </w:numPr>
      </w:pPr>
      <w:proofErr w:type="gramStart"/>
      <w:r>
        <w:t>адекватно</w:t>
      </w:r>
      <w:proofErr w:type="gramEnd"/>
      <w:r>
        <w:t xml:space="preserve"> использовать речевые средства общения для решения коммуникативных задач; </w:t>
      </w:r>
    </w:p>
    <w:p w:rsidR="00764357" w:rsidRDefault="00492441">
      <w:pPr>
        <w:numPr>
          <w:ilvl w:val="0"/>
          <w:numId w:val="8"/>
        </w:numPr>
      </w:pPr>
      <w:proofErr w:type="gramStart"/>
      <w:r>
        <w:t>допускать</w:t>
      </w:r>
      <w:proofErr w:type="gramEnd"/>
      <w:r>
        <w:t xml:space="preserve"> возможности существования у людей различных точек зрения, в том числе несовпадающих с его собственным мнением; </w:t>
      </w:r>
    </w:p>
    <w:p w:rsidR="00764357" w:rsidRDefault="00CC30CD">
      <w:pPr>
        <w:numPr>
          <w:ilvl w:val="0"/>
          <w:numId w:val="8"/>
        </w:numPr>
      </w:pPr>
      <w:proofErr w:type="gramStart"/>
      <w:r>
        <w:t>строить</w:t>
      </w:r>
      <w:proofErr w:type="gramEnd"/>
      <w:r>
        <w:t xml:space="preserve"> понятные для партнё</w:t>
      </w:r>
      <w:r w:rsidR="00492441">
        <w:t>ра высказывания, задавать вопросы, необходимые для организации собственной деятел</w:t>
      </w:r>
      <w:r>
        <w:t>ьности и сотрудничества с партнё</w:t>
      </w:r>
      <w:r w:rsidR="00492441">
        <w:t xml:space="preserve">ром; </w:t>
      </w:r>
    </w:p>
    <w:p w:rsidR="00764357" w:rsidRDefault="00492441">
      <w:pPr>
        <w:numPr>
          <w:ilvl w:val="0"/>
          <w:numId w:val="8"/>
        </w:numPr>
      </w:pPr>
      <w:proofErr w:type="gramStart"/>
      <w:r>
        <w:t>осуществлять</w:t>
      </w:r>
      <w:proofErr w:type="gramEnd"/>
      <w:r>
        <w:t xml:space="preserve"> взаимный контроль и оказывать в сотрудничестве необходимую взаимопомощь; </w:t>
      </w:r>
    </w:p>
    <w:p w:rsidR="00764357" w:rsidRDefault="00492441">
      <w:pPr>
        <w:numPr>
          <w:ilvl w:val="0"/>
          <w:numId w:val="8"/>
        </w:numPr>
      </w:pPr>
      <w:proofErr w:type="gramStart"/>
      <w:r>
        <w:t>продуктивно</w:t>
      </w:r>
      <w:proofErr w:type="gramEnd"/>
      <w:r>
        <w:t xml:space="preserve"> содействовать раз</w:t>
      </w:r>
      <w:r w:rsidR="00CC30CD">
        <w:t>решению конфликтов на основе учё</w:t>
      </w:r>
      <w:r>
        <w:t xml:space="preserve">та интересов и позиций всех участников; </w:t>
      </w:r>
    </w:p>
    <w:p w:rsidR="00764357" w:rsidRDefault="00492441">
      <w:r>
        <w:t>Таким образом, план внеурочной деятельности позволяет удовлетворить дополнительные образовательные запросы обучающихся, их родителей (законных представителей) несовершеннолетних, обеспечить развитие личности.</w:t>
      </w:r>
    </w:p>
    <w:p w:rsidR="00764357" w:rsidRDefault="00764357">
      <w:pPr>
        <w:sectPr w:rsidR="00764357">
          <w:pgSz w:w="11911" w:h="16841"/>
          <w:pgMar w:top="858" w:right="741" w:bottom="894" w:left="852" w:header="720" w:footer="720" w:gutter="0"/>
          <w:cols w:space="720"/>
        </w:sectPr>
      </w:pPr>
    </w:p>
    <w:tbl>
      <w:tblPr>
        <w:tblStyle w:val="a5"/>
        <w:tblW w:w="11340" w:type="dxa"/>
        <w:tblInd w:w="-1139" w:type="dxa"/>
        <w:tblLayout w:type="fixed"/>
        <w:tblLook w:val="04A0" w:firstRow="1" w:lastRow="0" w:firstColumn="1" w:lastColumn="0" w:noHBand="0" w:noVBand="1"/>
      </w:tblPr>
      <w:tblGrid>
        <w:gridCol w:w="2591"/>
        <w:gridCol w:w="1875"/>
        <w:gridCol w:w="7"/>
        <w:gridCol w:w="2018"/>
        <w:gridCol w:w="1536"/>
        <w:gridCol w:w="1026"/>
        <w:gridCol w:w="19"/>
        <w:gridCol w:w="24"/>
        <w:gridCol w:w="927"/>
        <w:gridCol w:w="37"/>
        <w:gridCol w:w="1280"/>
      </w:tblGrid>
      <w:tr w:rsidR="00184CCF" w:rsidTr="00796F87">
        <w:trPr>
          <w:trHeight w:val="660"/>
        </w:trPr>
        <w:tc>
          <w:tcPr>
            <w:tcW w:w="2591" w:type="dxa"/>
            <w:vMerge w:val="restart"/>
          </w:tcPr>
          <w:p w:rsidR="00B16F58" w:rsidRDefault="00B16F58">
            <w:pPr>
              <w:spacing w:after="0" w:line="276" w:lineRule="auto"/>
              <w:ind w:left="0" w:right="0" w:firstLine="0"/>
            </w:pPr>
            <w:r>
              <w:lastRenderedPageBreak/>
              <w:t>Направление внеурочной деятельности</w:t>
            </w:r>
          </w:p>
        </w:tc>
        <w:tc>
          <w:tcPr>
            <w:tcW w:w="1882" w:type="dxa"/>
            <w:gridSpan w:val="2"/>
            <w:tcBorders>
              <w:bottom w:val="nil"/>
            </w:tcBorders>
          </w:tcPr>
          <w:p w:rsidR="00B16F58" w:rsidRDefault="00B16F58">
            <w:pPr>
              <w:spacing w:after="0" w:line="276" w:lineRule="auto"/>
              <w:ind w:left="0" w:right="0" w:firstLine="0"/>
            </w:pPr>
            <w:r>
              <w:t xml:space="preserve">    Наименование рабочей программы</w:t>
            </w:r>
          </w:p>
        </w:tc>
        <w:tc>
          <w:tcPr>
            <w:tcW w:w="2018" w:type="dxa"/>
            <w:tcBorders>
              <w:bottom w:val="nil"/>
            </w:tcBorders>
          </w:tcPr>
          <w:p w:rsidR="00B16F58" w:rsidRDefault="00B16F58">
            <w:pPr>
              <w:spacing w:after="0" w:line="276" w:lineRule="auto"/>
              <w:ind w:left="0" w:right="0" w:firstLine="0"/>
            </w:pPr>
            <w:r>
              <w:t>Вид деятельности</w:t>
            </w:r>
          </w:p>
        </w:tc>
        <w:tc>
          <w:tcPr>
            <w:tcW w:w="1536" w:type="dxa"/>
            <w:tcBorders>
              <w:bottom w:val="nil"/>
            </w:tcBorders>
          </w:tcPr>
          <w:p w:rsidR="00B16F58" w:rsidRDefault="00B16F58">
            <w:pPr>
              <w:spacing w:after="0" w:line="276" w:lineRule="auto"/>
              <w:ind w:left="0" w:right="0" w:firstLine="0"/>
            </w:pPr>
            <w:r>
              <w:t>Форма проведения</w:t>
            </w:r>
          </w:p>
        </w:tc>
        <w:tc>
          <w:tcPr>
            <w:tcW w:w="1996" w:type="dxa"/>
            <w:gridSpan w:val="4"/>
          </w:tcPr>
          <w:p w:rsidR="00B16F58" w:rsidRDefault="00B16F58">
            <w:pPr>
              <w:spacing w:after="0" w:line="276" w:lineRule="auto"/>
              <w:ind w:left="0" w:right="0" w:firstLine="0"/>
            </w:pPr>
            <w:r>
              <w:t>Кол-во часов в неделю</w:t>
            </w:r>
          </w:p>
        </w:tc>
        <w:tc>
          <w:tcPr>
            <w:tcW w:w="1317" w:type="dxa"/>
            <w:gridSpan w:val="2"/>
            <w:tcBorders>
              <w:bottom w:val="nil"/>
            </w:tcBorders>
          </w:tcPr>
          <w:p w:rsidR="00B16F58" w:rsidRDefault="00B16F58">
            <w:pPr>
              <w:spacing w:after="0" w:line="276" w:lineRule="auto"/>
              <w:ind w:left="0" w:right="0" w:firstLine="0"/>
            </w:pPr>
            <w:r>
              <w:t>ВСЕГО</w:t>
            </w:r>
          </w:p>
          <w:p w:rsidR="00B16F58" w:rsidRDefault="00B16F58">
            <w:pPr>
              <w:spacing w:after="0" w:line="276" w:lineRule="auto"/>
              <w:ind w:left="0" w:right="0" w:firstLine="0"/>
            </w:pPr>
            <w:proofErr w:type="gramStart"/>
            <w:r>
              <w:t>часов</w:t>
            </w:r>
            <w:proofErr w:type="gramEnd"/>
          </w:p>
        </w:tc>
      </w:tr>
      <w:tr w:rsidR="00184CCF" w:rsidTr="00796F87">
        <w:trPr>
          <w:trHeight w:val="285"/>
        </w:trPr>
        <w:tc>
          <w:tcPr>
            <w:tcW w:w="2591" w:type="dxa"/>
            <w:vMerge/>
          </w:tcPr>
          <w:p w:rsidR="00B16F58" w:rsidRDefault="00B16F58">
            <w:pPr>
              <w:spacing w:after="0" w:line="276" w:lineRule="auto"/>
              <w:ind w:left="0" w:right="0" w:firstLine="0"/>
            </w:pPr>
          </w:p>
        </w:tc>
        <w:tc>
          <w:tcPr>
            <w:tcW w:w="1882" w:type="dxa"/>
            <w:gridSpan w:val="2"/>
            <w:tcBorders>
              <w:top w:val="nil"/>
            </w:tcBorders>
          </w:tcPr>
          <w:p w:rsidR="00B16F58" w:rsidRDefault="00B16F58">
            <w:pPr>
              <w:spacing w:after="0" w:line="276" w:lineRule="auto"/>
              <w:ind w:left="0" w:right="0" w:firstLine="0"/>
            </w:pPr>
          </w:p>
        </w:tc>
        <w:tc>
          <w:tcPr>
            <w:tcW w:w="2018" w:type="dxa"/>
            <w:tcBorders>
              <w:top w:val="nil"/>
            </w:tcBorders>
          </w:tcPr>
          <w:p w:rsidR="00B16F58" w:rsidRDefault="00B16F58">
            <w:pPr>
              <w:spacing w:after="0" w:line="276" w:lineRule="auto"/>
              <w:ind w:left="0" w:right="0" w:firstLine="0"/>
            </w:pPr>
          </w:p>
        </w:tc>
        <w:tc>
          <w:tcPr>
            <w:tcW w:w="1536" w:type="dxa"/>
            <w:tcBorders>
              <w:top w:val="nil"/>
            </w:tcBorders>
          </w:tcPr>
          <w:p w:rsidR="00B16F58" w:rsidRDefault="00B16F58">
            <w:pPr>
              <w:spacing w:after="0" w:line="276" w:lineRule="auto"/>
              <w:ind w:left="0" w:right="0" w:firstLine="0"/>
            </w:pPr>
          </w:p>
        </w:tc>
        <w:tc>
          <w:tcPr>
            <w:tcW w:w="1026" w:type="dxa"/>
          </w:tcPr>
          <w:p w:rsidR="00B16F58" w:rsidRDefault="00D27699" w:rsidP="00D0074A">
            <w:pPr>
              <w:spacing w:after="0" w:line="276" w:lineRule="auto"/>
              <w:ind w:left="0" w:right="0" w:firstLine="86"/>
            </w:pPr>
            <w:r>
              <w:t>1А</w:t>
            </w:r>
          </w:p>
        </w:tc>
        <w:tc>
          <w:tcPr>
            <w:tcW w:w="970" w:type="dxa"/>
            <w:gridSpan w:val="3"/>
          </w:tcPr>
          <w:p w:rsidR="00B16F58" w:rsidRDefault="00D27699" w:rsidP="00D0074A">
            <w:pPr>
              <w:spacing w:after="0" w:line="276" w:lineRule="auto"/>
              <w:ind w:left="0" w:right="0" w:firstLine="168"/>
            </w:pPr>
            <w:r>
              <w:t>1Б</w:t>
            </w:r>
          </w:p>
        </w:tc>
        <w:tc>
          <w:tcPr>
            <w:tcW w:w="1317" w:type="dxa"/>
            <w:gridSpan w:val="2"/>
            <w:tcBorders>
              <w:top w:val="nil"/>
            </w:tcBorders>
          </w:tcPr>
          <w:p w:rsidR="00B16F58" w:rsidRDefault="00B16F58">
            <w:pPr>
              <w:spacing w:after="0" w:line="276" w:lineRule="auto"/>
              <w:ind w:left="0" w:right="0" w:firstLine="0"/>
            </w:pPr>
          </w:p>
        </w:tc>
      </w:tr>
      <w:tr w:rsidR="00B16F58" w:rsidTr="00796F87">
        <w:trPr>
          <w:trHeight w:val="285"/>
        </w:trPr>
        <w:tc>
          <w:tcPr>
            <w:tcW w:w="11340" w:type="dxa"/>
            <w:gridSpan w:val="11"/>
          </w:tcPr>
          <w:p w:rsidR="00B16F58" w:rsidRDefault="00D27699">
            <w:pPr>
              <w:spacing w:after="0" w:line="276" w:lineRule="auto"/>
              <w:ind w:left="0" w:right="0" w:firstLine="0"/>
            </w:pPr>
            <w:r>
              <w:t xml:space="preserve">                                                    Часть, рекомендуемая для всех обучающихся</w:t>
            </w:r>
          </w:p>
        </w:tc>
      </w:tr>
      <w:tr w:rsidR="007004BC" w:rsidTr="00796F87">
        <w:trPr>
          <w:trHeight w:val="285"/>
        </w:trPr>
        <w:tc>
          <w:tcPr>
            <w:tcW w:w="2591" w:type="dxa"/>
          </w:tcPr>
          <w:p w:rsidR="00D27699" w:rsidRDefault="00D27699">
            <w:pPr>
              <w:spacing w:after="0" w:line="276" w:lineRule="auto"/>
              <w:ind w:left="0" w:right="0" w:firstLine="0"/>
            </w:pPr>
            <w:r>
              <w:t xml:space="preserve">Информационно просветительские занятия </w:t>
            </w:r>
            <w:proofErr w:type="gramStart"/>
            <w:r>
              <w:t>патриотической ,нравственной</w:t>
            </w:r>
            <w:proofErr w:type="gramEnd"/>
            <w:r>
              <w:t xml:space="preserve"> и экологической направленности</w:t>
            </w:r>
          </w:p>
        </w:tc>
        <w:tc>
          <w:tcPr>
            <w:tcW w:w="1882" w:type="dxa"/>
            <w:gridSpan w:val="2"/>
          </w:tcPr>
          <w:p w:rsidR="00D27699" w:rsidRDefault="00D27699">
            <w:pPr>
              <w:spacing w:after="0" w:line="276" w:lineRule="auto"/>
              <w:ind w:left="0" w:right="0" w:firstLine="0"/>
            </w:pPr>
            <w:r>
              <w:t>«Разговор о важном»</w:t>
            </w:r>
          </w:p>
        </w:tc>
        <w:tc>
          <w:tcPr>
            <w:tcW w:w="2018" w:type="dxa"/>
          </w:tcPr>
          <w:p w:rsidR="00D27699" w:rsidRDefault="00A31CFF">
            <w:pPr>
              <w:spacing w:after="0" w:line="276" w:lineRule="auto"/>
              <w:ind w:left="0" w:right="0" w:firstLine="0"/>
            </w:pPr>
            <w:proofErr w:type="gramStart"/>
            <w:r>
              <w:t>и</w:t>
            </w:r>
            <w:r w:rsidR="00D27699">
              <w:t>нформационно</w:t>
            </w:r>
            <w:proofErr w:type="gramEnd"/>
            <w:r w:rsidR="00D27699">
              <w:t>-просветительская</w:t>
            </w:r>
          </w:p>
        </w:tc>
        <w:tc>
          <w:tcPr>
            <w:tcW w:w="1536" w:type="dxa"/>
          </w:tcPr>
          <w:p w:rsidR="00D27699" w:rsidRDefault="00A31CFF">
            <w:pPr>
              <w:spacing w:after="0" w:line="276" w:lineRule="auto"/>
              <w:ind w:left="0" w:right="0" w:firstLine="0"/>
            </w:pPr>
            <w:r>
              <w:t>Классный час</w:t>
            </w:r>
          </w:p>
        </w:tc>
        <w:tc>
          <w:tcPr>
            <w:tcW w:w="1045" w:type="dxa"/>
            <w:gridSpan w:val="2"/>
          </w:tcPr>
          <w:p w:rsidR="00D27699" w:rsidRDefault="00A31CFF">
            <w:pPr>
              <w:spacing w:after="0" w:line="276" w:lineRule="auto"/>
              <w:ind w:left="0" w:right="0" w:firstLine="0"/>
            </w:pPr>
            <w:r>
              <w:t>1</w:t>
            </w:r>
          </w:p>
        </w:tc>
        <w:tc>
          <w:tcPr>
            <w:tcW w:w="988" w:type="dxa"/>
            <w:gridSpan w:val="3"/>
          </w:tcPr>
          <w:p w:rsidR="00D27699" w:rsidRDefault="00A31CFF">
            <w:pPr>
              <w:spacing w:after="0" w:line="276" w:lineRule="auto"/>
              <w:ind w:left="0" w:right="0" w:firstLine="0"/>
            </w:pPr>
            <w:r>
              <w:t>1</w:t>
            </w:r>
          </w:p>
        </w:tc>
        <w:tc>
          <w:tcPr>
            <w:tcW w:w="1280" w:type="dxa"/>
          </w:tcPr>
          <w:p w:rsidR="00D27699" w:rsidRDefault="00A31CFF">
            <w:pPr>
              <w:spacing w:after="0" w:line="276" w:lineRule="auto"/>
              <w:ind w:left="0" w:right="0" w:firstLine="0"/>
            </w:pPr>
            <w:r>
              <w:t>2</w:t>
            </w:r>
          </w:p>
        </w:tc>
      </w:tr>
      <w:tr w:rsidR="00D0074A" w:rsidTr="00796F87">
        <w:trPr>
          <w:trHeight w:val="975"/>
        </w:trPr>
        <w:tc>
          <w:tcPr>
            <w:tcW w:w="2591" w:type="dxa"/>
            <w:vMerge w:val="restart"/>
          </w:tcPr>
          <w:p w:rsidR="00D0074A" w:rsidRDefault="00D0074A">
            <w:pPr>
              <w:spacing w:after="0" w:line="276" w:lineRule="auto"/>
              <w:ind w:left="0" w:right="0" w:firstLine="0"/>
            </w:pPr>
            <w:r>
              <w:t xml:space="preserve">Занятия, направленные на удовлетворение </w:t>
            </w:r>
            <w:proofErr w:type="spellStart"/>
            <w:r>
              <w:t>профориентационных</w:t>
            </w:r>
            <w:proofErr w:type="spellEnd"/>
            <w:r>
              <w:t xml:space="preserve"> интересов и потребностей обучающихся</w:t>
            </w:r>
          </w:p>
        </w:tc>
        <w:tc>
          <w:tcPr>
            <w:tcW w:w="1882" w:type="dxa"/>
            <w:gridSpan w:val="2"/>
          </w:tcPr>
          <w:p w:rsidR="00D0074A" w:rsidRDefault="00D0074A">
            <w:pPr>
              <w:spacing w:after="0" w:line="276" w:lineRule="auto"/>
              <w:ind w:left="0" w:right="0" w:firstLine="0"/>
            </w:pPr>
            <w:r>
              <w:t>«Познай себя»</w:t>
            </w:r>
          </w:p>
        </w:tc>
        <w:tc>
          <w:tcPr>
            <w:tcW w:w="2018" w:type="dxa"/>
          </w:tcPr>
          <w:p w:rsidR="00D0074A" w:rsidRDefault="00D0074A">
            <w:pPr>
              <w:spacing w:after="0" w:line="276" w:lineRule="auto"/>
              <w:ind w:left="0" w:right="0" w:firstLine="0"/>
            </w:pPr>
            <w:r>
              <w:t xml:space="preserve"> </w:t>
            </w:r>
            <w:proofErr w:type="gramStart"/>
            <w:r>
              <w:t>познавательная</w:t>
            </w:r>
            <w:proofErr w:type="gramEnd"/>
          </w:p>
        </w:tc>
        <w:tc>
          <w:tcPr>
            <w:tcW w:w="1536" w:type="dxa"/>
          </w:tcPr>
          <w:p w:rsidR="00D0074A" w:rsidRDefault="00D0074A">
            <w:pPr>
              <w:spacing w:after="0" w:line="276" w:lineRule="auto"/>
              <w:ind w:left="0" w:right="0" w:firstLine="0"/>
            </w:pPr>
            <w:proofErr w:type="gramStart"/>
            <w:r>
              <w:t>кружок</w:t>
            </w:r>
            <w:proofErr w:type="gramEnd"/>
          </w:p>
        </w:tc>
        <w:tc>
          <w:tcPr>
            <w:tcW w:w="1069" w:type="dxa"/>
            <w:gridSpan w:val="3"/>
          </w:tcPr>
          <w:p w:rsidR="00D0074A" w:rsidRDefault="00D0074A">
            <w:pPr>
              <w:spacing w:after="0" w:line="276" w:lineRule="auto"/>
              <w:ind w:left="0" w:right="0" w:firstLine="0"/>
            </w:pPr>
            <w:r>
              <w:t>1</w:t>
            </w:r>
          </w:p>
        </w:tc>
        <w:tc>
          <w:tcPr>
            <w:tcW w:w="964" w:type="dxa"/>
            <w:gridSpan w:val="2"/>
          </w:tcPr>
          <w:p w:rsidR="00D0074A" w:rsidRDefault="00D0074A">
            <w:pPr>
              <w:spacing w:after="0" w:line="276" w:lineRule="auto"/>
              <w:ind w:left="0" w:right="0" w:firstLine="0"/>
            </w:pPr>
            <w:r>
              <w:t>1</w:t>
            </w:r>
          </w:p>
        </w:tc>
        <w:tc>
          <w:tcPr>
            <w:tcW w:w="1280" w:type="dxa"/>
          </w:tcPr>
          <w:p w:rsidR="00D0074A" w:rsidRDefault="00D0074A">
            <w:pPr>
              <w:spacing w:after="0" w:line="276" w:lineRule="auto"/>
              <w:ind w:left="0" w:right="0" w:firstLine="0"/>
            </w:pPr>
            <w:r>
              <w:t>2</w:t>
            </w:r>
          </w:p>
        </w:tc>
      </w:tr>
      <w:tr w:rsidR="00D0074A" w:rsidTr="00796F87">
        <w:trPr>
          <w:trHeight w:val="914"/>
        </w:trPr>
        <w:tc>
          <w:tcPr>
            <w:tcW w:w="2591" w:type="dxa"/>
            <w:vMerge/>
          </w:tcPr>
          <w:p w:rsidR="00D0074A" w:rsidRDefault="00D0074A">
            <w:pPr>
              <w:spacing w:after="0" w:line="276" w:lineRule="auto"/>
              <w:ind w:left="0" w:right="0" w:firstLine="0"/>
            </w:pPr>
          </w:p>
        </w:tc>
        <w:tc>
          <w:tcPr>
            <w:tcW w:w="1882" w:type="dxa"/>
            <w:gridSpan w:val="2"/>
          </w:tcPr>
          <w:p w:rsidR="00D0074A" w:rsidRDefault="00D0074A" w:rsidP="00D0074A">
            <w:pPr>
              <w:spacing w:after="0" w:line="276" w:lineRule="auto"/>
              <w:ind w:left="0" w:right="0" w:firstLine="0"/>
            </w:pPr>
            <w:r>
              <w:t>«</w:t>
            </w:r>
            <w:proofErr w:type="spellStart"/>
            <w:r>
              <w:t>Инфознайка</w:t>
            </w:r>
            <w:proofErr w:type="spellEnd"/>
            <w:r>
              <w:t>»</w:t>
            </w:r>
          </w:p>
        </w:tc>
        <w:tc>
          <w:tcPr>
            <w:tcW w:w="2018" w:type="dxa"/>
          </w:tcPr>
          <w:p w:rsidR="00D0074A" w:rsidRDefault="00D0074A" w:rsidP="00D0074A">
            <w:pPr>
              <w:spacing w:after="0" w:line="276" w:lineRule="auto"/>
              <w:ind w:left="0" w:right="0" w:firstLine="0"/>
            </w:pPr>
            <w:proofErr w:type="gramStart"/>
            <w:r w:rsidRPr="00D0074A">
              <w:t>познавательная</w:t>
            </w:r>
            <w:proofErr w:type="gramEnd"/>
          </w:p>
        </w:tc>
        <w:tc>
          <w:tcPr>
            <w:tcW w:w="1536" w:type="dxa"/>
          </w:tcPr>
          <w:p w:rsidR="00D0074A" w:rsidRDefault="00D0074A" w:rsidP="00D0074A">
            <w:pPr>
              <w:spacing w:after="0" w:line="276" w:lineRule="auto"/>
              <w:ind w:left="0" w:right="0" w:firstLine="0"/>
            </w:pPr>
            <w:proofErr w:type="gramStart"/>
            <w:r w:rsidRPr="00D0074A">
              <w:t>кружок</w:t>
            </w:r>
            <w:proofErr w:type="gramEnd"/>
          </w:p>
        </w:tc>
        <w:tc>
          <w:tcPr>
            <w:tcW w:w="1069" w:type="dxa"/>
            <w:gridSpan w:val="3"/>
          </w:tcPr>
          <w:p w:rsidR="00D0074A" w:rsidRDefault="00D0074A" w:rsidP="00D0074A">
            <w:pPr>
              <w:spacing w:after="0" w:line="276" w:lineRule="auto"/>
              <w:ind w:left="0" w:right="0" w:firstLine="0"/>
            </w:pPr>
            <w:r>
              <w:t>1</w:t>
            </w:r>
          </w:p>
        </w:tc>
        <w:tc>
          <w:tcPr>
            <w:tcW w:w="964" w:type="dxa"/>
            <w:gridSpan w:val="2"/>
          </w:tcPr>
          <w:p w:rsidR="00D0074A" w:rsidRDefault="00D0074A" w:rsidP="00D0074A">
            <w:pPr>
              <w:spacing w:after="0" w:line="276" w:lineRule="auto"/>
              <w:ind w:left="0" w:right="0" w:firstLine="10"/>
            </w:pPr>
            <w:r>
              <w:t>1</w:t>
            </w:r>
          </w:p>
        </w:tc>
        <w:tc>
          <w:tcPr>
            <w:tcW w:w="1280" w:type="dxa"/>
          </w:tcPr>
          <w:p w:rsidR="00D0074A" w:rsidRDefault="00D0074A" w:rsidP="00D0074A">
            <w:pPr>
              <w:spacing w:after="0" w:line="276" w:lineRule="auto"/>
              <w:ind w:left="0" w:right="0" w:firstLine="38"/>
            </w:pPr>
            <w:r>
              <w:t>2</w:t>
            </w:r>
          </w:p>
        </w:tc>
      </w:tr>
      <w:tr w:rsidR="00927FB0" w:rsidTr="00796F87">
        <w:trPr>
          <w:trHeight w:val="285"/>
        </w:trPr>
        <w:tc>
          <w:tcPr>
            <w:tcW w:w="11340" w:type="dxa"/>
            <w:gridSpan w:val="11"/>
          </w:tcPr>
          <w:p w:rsidR="00927FB0" w:rsidRDefault="00927FB0">
            <w:pPr>
              <w:spacing w:after="0" w:line="276" w:lineRule="auto"/>
              <w:ind w:left="0" w:right="0" w:firstLine="0"/>
            </w:pPr>
            <w:r>
              <w:t xml:space="preserve">                                                                            Вариативная часть</w:t>
            </w:r>
          </w:p>
        </w:tc>
      </w:tr>
      <w:tr w:rsidR="00D0074A" w:rsidTr="00796F87">
        <w:trPr>
          <w:trHeight w:val="780"/>
        </w:trPr>
        <w:tc>
          <w:tcPr>
            <w:tcW w:w="2591" w:type="dxa"/>
            <w:vMerge w:val="restart"/>
          </w:tcPr>
          <w:p w:rsidR="00184CCF" w:rsidRDefault="00184CCF">
            <w:pPr>
              <w:spacing w:after="0" w:line="276" w:lineRule="auto"/>
              <w:ind w:left="0" w:right="0" w:firstLine="0"/>
            </w:pPr>
            <w:r>
              <w:t xml:space="preserve">Занятия, связанные с реализацией особых интеллектуальных и социокультурных потребностей обучающихся </w:t>
            </w:r>
          </w:p>
        </w:tc>
        <w:tc>
          <w:tcPr>
            <w:tcW w:w="1882" w:type="dxa"/>
            <w:gridSpan w:val="2"/>
          </w:tcPr>
          <w:p w:rsidR="00184CCF" w:rsidRDefault="00184CCF">
            <w:pPr>
              <w:spacing w:after="0" w:line="276" w:lineRule="auto"/>
              <w:ind w:left="0" w:right="0" w:firstLine="0"/>
            </w:pPr>
            <w:r>
              <w:t>«Красота мира»</w:t>
            </w:r>
          </w:p>
        </w:tc>
        <w:tc>
          <w:tcPr>
            <w:tcW w:w="2018" w:type="dxa"/>
          </w:tcPr>
          <w:p w:rsidR="00184CCF" w:rsidRDefault="00184CCF">
            <w:pPr>
              <w:spacing w:after="0" w:line="276" w:lineRule="auto"/>
              <w:ind w:left="0" w:right="0" w:firstLine="0"/>
            </w:pPr>
            <w:proofErr w:type="gramStart"/>
            <w:r>
              <w:t>познавательная</w:t>
            </w:r>
            <w:proofErr w:type="gramEnd"/>
          </w:p>
        </w:tc>
        <w:tc>
          <w:tcPr>
            <w:tcW w:w="1536" w:type="dxa"/>
          </w:tcPr>
          <w:p w:rsidR="00184CCF" w:rsidRDefault="00184CCF">
            <w:pPr>
              <w:spacing w:after="0" w:line="276" w:lineRule="auto"/>
              <w:ind w:left="0" w:right="0" w:firstLine="0"/>
            </w:pPr>
            <w:proofErr w:type="gramStart"/>
            <w:r>
              <w:t>кружок</w:t>
            </w:r>
            <w:proofErr w:type="gramEnd"/>
          </w:p>
        </w:tc>
        <w:tc>
          <w:tcPr>
            <w:tcW w:w="1045" w:type="dxa"/>
            <w:gridSpan w:val="2"/>
          </w:tcPr>
          <w:p w:rsidR="00184CCF" w:rsidRDefault="00184CCF">
            <w:pPr>
              <w:spacing w:after="0" w:line="276" w:lineRule="auto"/>
              <w:ind w:left="0" w:right="0" w:firstLine="0"/>
            </w:pPr>
            <w:r>
              <w:t>1</w:t>
            </w:r>
          </w:p>
        </w:tc>
        <w:tc>
          <w:tcPr>
            <w:tcW w:w="988" w:type="dxa"/>
            <w:gridSpan w:val="3"/>
          </w:tcPr>
          <w:p w:rsidR="00184CCF" w:rsidRDefault="00184CCF">
            <w:pPr>
              <w:spacing w:after="0" w:line="276" w:lineRule="auto"/>
              <w:ind w:left="0" w:right="0" w:firstLine="0"/>
            </w:pPr>
            <w:r>
              <w:t>1</w:t>
            </w:r>
          </w:p>
        </w:tc>
        <w:tc>
          <w:tcPr>
            <w:tcW w:w="1280" w:type="dxa"/>
          </w:tcPr>
          <w:p w:rsidR="00184CCF" w:rsidRDefault="00184CCF">
            <w:pPr>
              <w:spacing w:after="0" w:line="276" w:lineRule="auto"/>
              <w:ind w:left="0" w:right="0" w:firstLine="0"/>
            </w:pPr>
            <w:r>
              <w:t>2</w:t>
            </w:r>
          </w:p>
        </w:tc>
      </w:tr>
      <w:tr w:rsidR="00D0074A" w:rsidTr="00796F87">
        <w:trPr>
          <w:trHeight w:val="615"/>
        </w:trPr>
        <w:tc>
          <w:tcPr>
            <w:tcW w:w="2591" w:type="dxa"/>
            <w:vMerge/>
          </w:tcPr>
          <w:p w:rsidR="00184CCF" w:rsidRDefault="00184CCF">
            <w:pPr>
              <w:spacing w:after="0" w:line="276" w:lineRule="auto"/>
              <w:ind w:left="0" w:right="0" w:firstLine="0"/>
            </w:pPr>
          </w:p>
        </w:tc>
        <w:tc>
          <w:tcPr>
            <w:tcW w:w="1882" w:type="dxa"/>
            <w:gridSpan w:val="2"/>
          </w:tcPr>
          <w:p w:rsidR="00184CCF" w:rsidRDefault="00184CCF" w:rsidP="00184CCF">
            <w:pPr>
              <w:spacing w:after="0" w:line="276" w:lineRule="auto"/>
              <w:ind w:left="0" w:right="0" w:firstLine="0"/>
            </w:pPr>
            <w:r>
              <w:t>«Шахматы»</w:t>
            </w:r>
          </w:p>
        </w:tc>
        <w:tc>
          <w:tcPr>
            <w:tcW w:w="2018" w:type="dxa"/>
          </w:tcPr>
          <w:p w:rsidR="00184CCF" w:rsidRDefault="00184CCF" w:rsidP="000D0F4D">
            <w:pPr>
              <w:spacing w:after="0" w:line="276" w:lineRule="auto"/>
              <w:ind w:left="0" w:right="0" w:firstLine="34"/>
            </w:pPr>
            <w:proofErr w:type="gramStart"/>
            <w:r>
              <w:t>интеллектуальная</w:t>
            </w:r>
            <w:proofErr w:type="gramEnd"/>
          </w:p>
        </w:tc>
        <w:tc>
          <w:tcPr>
            <w:tcW w:w="1536" w:type="dxa"/>
          </w:tcPr>
          <w:p w:rsidR="00184CCF" w:rsidRDefault="00184CCF" w:rsidP="000D0F4D">
            <w:pPr>
              <w:spacing w:after="0" w:line="276" w:lineRule="auto"/>
              <w:ind w:left="0" w:right="0" w:firstLine="0"/>
            </w:pPr>
            <w:proofErr w:type="gramStart"/>
            <w:r>
              <w:t>кружок</w:t>
            </w:r>
            <w:proofErr w:type="gramEnd"/>
          </w:p>
        </w:tc>
        <w:tc>
          <w:tcPr>
            <w:tcW w:w="1045" w:type="dxa"/>
            <w:gridSpan w:val="2"/>
          </w:tcPr>
          <w:p w:rsidR="00184CCF" w:rsidRDefault="00184CCF" w:rsidP="00184CCF">
            <w:pPr>
              <w:spacing w:after="0" w:line="276" w:lineRule="auto"/>
              <w:ind w:left="0" w:right="0" w:firstLine="0"/>
            </w:pPr>
            <w:r>
              <w:t>1</w:t>
            </w:r>
          </w:p>
        </w:tc>
        <w:tc>
          <w:tcPr>
            <w:tcW w:w="988" w:type="dxa"/>
            <w:gridSpan w:val="3"/>
          </w:tcPr>
          <w:p w:rsidR="00184CCF" w:rsidRDefault="00184CCF" w:rsidP="00184CCF">
            <w:pPr>
              <w:spacing w:after="0" w:line="276" w:lineRule="auto"/>
              <w:ind w:left="0" w:right="0" w:firstLine="0"/>
            </w:pPr>
            <w:r>
              <w:t>1</w:t>
            </w:r>
          </w:p>
        </w:tc>
        <w:tc>
          <w:tcPr>
            <w:tcW w:w="1280" w:type="dxa"/>
          </w:tcPr>
          <w:p w:rsidR="00184CCF" w:rsidRDefault="00184CCF" w:rsidP="000D0F4D">
            <w:pPr>
              <w:spacing w:after="0" w:line="276" w:lineRule="auto"/>
              <w:ind w:left="0" w:right="0" w:firstLine="0"/>
            </w:pPr>
            <w:r>
              <w:t>2</w:t>
            </w:r>
          </w:p>
        </w:tc>
      </w:tr>
      <w:tr w:rsidR="00D0074A" w:rsidTr="00796F87">
        <w:trPr>
          <w:trHeight w:val="480"/>
        </w:trPr>
        <w:tc>
          <w:tcPr>
            <w:tcW w:w="2591" w:type="dxa"/>
            <w:vMerge/>
          </w:tcPr>
          <w:p w:rsidR="00184CCF" w:rsidRDefault="00184CCF">
            <w:pPr>
              <w:spacing w:after="0" w:line="276" w:lineRule="auto"/>
              <w:ind w:left="0" w:right="0" w:firstLine="0"/>
            </w:pPr>
          </w:p>
        </w:tc>
        <w:tc>
          <w:tcPr>
            <w:tcW w:w="1882" w:type="dxa"/>
            <w:gridSpan w:val="2"/>
          </w:tcPr>
          <w:p w:rsidR="00184CCF" w:rsidRDefault="00184CCF" w:rsidP="000D0F4D">
            <w:pPr>
              <w:spacing w:after="0" w:line="276" w:lineRule="auto"/>
              <w:ind w:left="0" w:right="0"/>
            </w:pPr>
          </w:p>
        </w:tc>
        <w:tc>
          <w:tcPr>
            <w:tcW w:w="2018" w:type="dxa"/>
          </w:tcPr>
          <w:p w:rsidR="00184CCF" w:rsidRDefault="00184CCF" w:rsidP="000D0F4D">
            <w:pPr>
              <w:spacing w:after="0" w:line="276" w:lineRule="auto"/>
              <w:ind w:left="0" w:right="0"/>
            </w:pPr>
          </w:p>
        </w:tc>
        <w:tc>
          <w:tcPr>
            <w:tcW w:w="1536" w:type="dxa"/>
          </w:tcPr>
          <w:p w:rsidR="00184CCF" w:rsidRDefault="00184CCF" w:rsidP="000D0F4D">
            <w:pPr>
              <w:spacing w:after="0" w:line="276" w:lineRule="auto"/>
              <w:ind w:left="0" w:right="0"/>
            </w:pPr>
          </w:p>
        </w:tc>
        <w:tc>
          <w:tcPr>
            <w:tcW w:w="1045" w:type="dxa"/>
            <w:gridSpan w:val="2"/>
          </w:tcPr>
          <w:p w:rsidR="00184CCF" w:rsidRDefault="00184CCF" w:rsidP="000D0F4D">
            <w:pPr>
              <w:spacing w:after="0" w:line="276" w:lineRule="auto"/>
              <w:ind w:left="0" w:right="0"/>
            </w:pPr>
          </w:p>
        </w:tc>
        <w:tc>
          <w:tcPr>
            <w:tcW w:w="988" w:type="dxa"/>
            <w:gridSpan w:val="3"/>
          </w:tcPr>
          <w:p w:rsidR="00184CCF" w:rsidRDefault="00184CCF" w:rsidP="000D0F4D">
            <w:pPr>
              <w:spacing w:after="0" w:line="276" w:lineRule="auto"/>
              <w:ind w:left="0" w:right="0"/>
            </w:pPr>
          </w:p>
        </w:tc>
        <w:tc>
          <w:tcPr>
            <w:tcW w:w="1280" w:type="dxa"/>
          </w:tcPr>
          <w:p w:rsidR="00184CCF" w:rsidRDefault="00184CCF" w:rsidP="000D0F4D">
            <w:pPr>
              <w:spacing w:after="0" w:line="276" w:lineRule="auto"/>
              <w:ind w:left="0" w:right="0"/>
            </w:pPr>
          </w:p>
        </w:tc>
      </w:tr>
      <w:tr w:rsidR="00184CCF" w:rsidTr="00796F87">
        <w:trPr>
          <w:trHeight w:val="1086"/>
        </w:trPr>
        <w:tc>
          <w:tcPr>
            <w:tcW w:w="2591" w:type="dxa"/>
            <w:vMerge w:val="restart"/>
          </w:tcPr>
          <w:p w:rsidR="00184CCF" w:rsidRPr="00C63645" w:rsidRDefault="00184CCF" w:rsidP="00184CCF">
            <w:pPr>
              <w:ind w:firstLine="0"/>
            </w:pPr>
            <w:r w:rsidRPr="00C63645">
              <w:t xml:space="preserve">Занятия, направленные на удовлетворение интересов и потребностей обучающихся и творческом и физическом развитии, помощь в </w:t>
            </w:r>
            <w:proofErr w:type="gramStart"/>
            <w:r w:rsidRPr="00C63645">
              <w:t>самореализации ,раскрытии</w:t>
            </w:r>
            <w:proofErr w:type="gramEnd"/>
            <w:r w:rsidRPr="00C63645">
              <w:t xml:space="preserve"> и  развитии способностей и талантов</w:t>
            </w:r>
          </w:p>
        </w:tc>
        <w:tc>
          <w:tcPr>
            <w:tcW w:w="1882" w:type="dxa"/>
            <w:gridSpan w:val="2"/>
          </w:tcPr>
          <w:p w:rsidR="00184CCF" w:rsidRDefault="00184CCF">
            <w:pPr>
              <w:spacing w:after="0" w:line="276" w:lineRule="auto"/>
              <w:ind w:left="0" w:right="0" w:firstLine="0"/>
            </w:pPr>
            <w:r>
              <w:t>Музыкальная                                                                             студия «Вдохновение»</w:t>
            </w:r>
          </w:p>
        </w:tc>
        <w:tc>
          <w:tcPr>
            <w:tcW w:w="2018" w:type="dxa"/>
          </w:tcPr>
          <w:p w:rsidR="00184CCF" w:rsidRDefault="00184CCF">
            <w:pPr>
              <w:spacing w:after="0" w:line="276" w:lineRule="auto"/>
              <w:ind w:left="0" w:right="0" w:firstLine="0"/>
            </w:pPr>
            <w:proofErr w:type="gramStart"/>
            <w:r>
              <w:t>музыкальное</w:t>
            </w:r>
            <w:proofErr w:type="gramEnd"/>
            <w:r>
              <w:t xml:space="preserve"> творчество</w:t>
            </w:r>
          </w:p>
        </w:tc>
        <w:tc>
          <w:tcPr>
            <w:tcW w:w="1536" w:type="dxa"/>
          </w:tcPr>
          <w:p w:rsidR="00184CCF" w:rsidRDefault="00184CCF">
            <w:pPr>
              <w:spacing w:after="0" w:line="276" w:lineRule="auto"/>
              <w:ind w:left="0" w:right="0" w:firstLine="0"/>
            </w:pPr>
            <w:proofErr w:type="gramStart"/>
            <w:r>
              <w:t>кружок</w:t>
            </w:r>
            <w:proofErr w:type="gramEnd"/>
          </w:p>
        </w:tc>
        <w:tc>
          <w:tcPr>
            <w:tcW w:w="1045" w:type="dxa"/>
            <w:gridSpan w:val="2"/>
          </w:tcPr>
          <w:p w:rsidR="00184CCF" w:rsidRDefault="00184CCF">
            <w:pPr>
              <w:spacing w:after="0" w:line="276" w:lineRule="auto"/>
              <w:ind w:left="0" w:right="0" w:firstLine="0"/>
            </w:pPr>
            <w:r>
              <w:t>1</w:t>
            </w:r>
          </w:p>
        </w:tc>
        <w:tc>
          <w:tcPr>
            <w:tcW w:w="988" w:type="dxa"/>
            <w:gridSpan w:val="3"/>
          </w:tcPr>
          <w:p w:rsidR="00184CCF" w:rsidRDefault="00184CCF">
            <w:pPr>
              <w:spacing w:after="0" w:line="276" w:lineRule="auto"/>
              <w:ind w:left="0" w:right="0" w:firstLine="0"/>
            </w:pPr>
            <w:r>
              <w:t>1</w:t>
            </w:r>
          </w:p>
        </w:tc>
        <w:tc>
          <w:tcPr>
            <w:tcW w:w="1280" w:type="dxa"/>
          </w:tcPr>
          <w:p w:rsidR="00184CCF" w:rsidRDefault="00184CCF">
            <w:pPr>
              <w:spacing w:after="0" w:line="276" w:lineRule="auto"/>
              <w:ind w:left="0" w:right="0" w:firstLine="0"/>
            </w:pPr>
            <w:r>
              <w:t>2</w:t>
            </w:r>
          </w:p>
        </w:tc>
      </w:tr>
      <w:tr w:rsidR="007004BC" w:rsidTr="00796F87">
        <w:trPr>
          <w:trHeight w:val="600"/>
        </w:trPr>
        <w:tc>
          <w:tcPr>
            <w:tcW w:w="2591" w:type="dxa"/>
            <w:vMerge/>
          </w:tcPr>
          <w:p w:rsidR="00184CCF" w:rsidRPr="00C63645" w:rsidRDefault="00184CCF" w:rsidP="00C63645"/>
        </w:tc>
        <w:tc>
          <w:tcPr>
            <w:tcW w:w="1882" w:type="dxa"/>
            <w:gridSpan w:val="2"/>
          </w:tcPr>
          <w:p w:rsidR="00184CCF" w:rsidRDefault="00184CCF" w:rsidP="00184CCF">
            <w:pPr>
              <w:spacing w:after="0" w:line="276" w:lineRule="auto"/>
              <w:ind w:left="0" w:right="0" w:firstLine="0"/>
            </w:pPr>
            <w:r>
              <w:t>«Будь здоров»</w:t>
            </w:r>
          </w:p>
        </w:tc>
        <w:tc>
          <w:tcPr>
            <w:tcW w:w="2018" w:type="dxa"/>
          </w:tcPr>
          <w:p w:rsidR="00184CCF" w:rsidRDefault="00184CCF">
            <w:pPr>
              <w:spacing w:after="0" w:line="276" w:lineRule="auto"/>
              <w:ind w:left="0" w:right="0" w:firstLine="0"/>
            </w:pPr>
            <w:proofErr w:type="gramStart"/>
            <w:r>
              <w:t>спортивно</w:t>
            </w:r>
            <w:proofErr w:type="gramEnd"/>
            <w:r>
              <w:t>-игровая</w:t>
            </w:r>
          </w:p>
        </w:tc>
        <w:tc>
          <w:tcPr>
            <w:tcW w:w="1536" w:type="dxa"/>
          </w:tcPr>
          <w:p w:rsidR="00184CCF" w:rsidRDefault="00D0074A">
            <w:pPr>
              <w:spacing w:after="0" w:line="276" w:lineRule="auto"/>
              <w:ind w:left="0" w:right="0" w:firstLine="0"/>
            </w:pPr>
            <w:proofErr w:type="gramStart"/>
            <w:r>
              <w:t>секция</w:t>
            </w:r>
            <w:proofErr w:type="gramEnd"/>
          </w:p>
        </w:tc>
        <w:tc>
          <w:tcPr>
            <w:tcW w:w="1045" w:type="dxa"/>
            <w:gridSpan w:val="2"/>
          </w:tcPr>
          <w:p w:rsidR="00184CCF" w:rsidRDefault="00D0074A">
            <w:pPr>
              <w:spacing w:after="0" w:line="276" w:lineRule="auto"/>
              <w:ind w:left="0" w:right="0" w:firstLine="0"/>
            </w:pPr>
            <w:r>
              <w:t>1</w:t>
            </w:r>
          </w:p>
        </w:tc>
        <w:tc>
          <w:tcPr>
            <w:tcW w:w="988" w:type="dxa"/>
            <w:gridSpan w:val="3"/>
          </w:tcPr>
          <w:p w:rsidR="00184CCF" w:rsidRDefault="00D0074A">
            <w:pPr>
              <w:spacing w:after="0" w:line="276" w:lineRule="auto"/>
              <w:ind w:left="0" w:right="0" w:firstLine="0"/>
            </w:pPr>
            <w:r>
              <w:t>1</w:t>
            </w:r>
          </w:p>
        </w:tc>
        <w:tc>
          <w:tcPr>
            <w:tcW w:w="1280" w:type="dxa"/>
          </w:tcPr>
          <w:p w:rsidR="00184CCF" w:rsidRDefault="00D0074A">
            <w:pPr>
              <w:spacing w:after="0" w:line="276" w:lineRule="auto"/>
              <w:ind w:left="0" w:right="0" w:firstLine="0"/>
            </w:pPr>
            <w:r>
              <w:t>2</w:t>
            </w:r>
          </w:p>
        </w:tc>
      </w:tr>
      <w:tr w:rsidR="007004BC" w:rsidTr="00796F87">
        <w:trPr>
          <w:trHeight w:val="832"/>
        </w:trPr>
        <w:tc>
          <w:tcPr>
            <w:tcW w:w="2591" w:type="dxa"/>
            <w:vMerge/>
          </w:tcPr>
          <w:p w:rsidR="00184CCF" w:rsidRPr="00C63645" w:rsidRDefault="00184CCF" w:rsidP="00C63645"/>
        </w:tc>
        <w:tc>
          <w:tcPr>
            <w:tcW w:w="1882" w:type="dxa"/>
            <w:gridSpan w:val="2"/>
          </w:tcPr>
          <w:p w:rsidR="00184CCF" w:rsidRDefault="00D0074A" w:rsidP="00D0074A">
            <w:pPr>
              <w:spacing w:after="0" w:line="276" w:lineRule="auto"/>
              <w:ind w:left="0" w:right="0" w:firstLine="0"/>
            </w:pPr>
            <w:r>
              <w:t>«Орлята России»</w:t>
            </w:r>
          </w:p>
        </w:tc>
        <w:tc>
          <w:tcPr>
            <w:tcW w:w="2018" w:type="dxa"/>
          </w:tcPr>
          <w:p w:rsidR="00184CCF" w:rsidRDefault="00D0074A">
            <w:pPr>
              <w:spacing w:after="0" w:line="276" w:lineRule="auto"/>
              <w:ind w:left="0" w:right="0" w:firstLine="0"/>
            </w:pPr>
            <w:proofErr w:type="gramStart"/>
            <w:r>
              <w:t>социальная</w:t>
            </w:r>
            <w:proofErr w:type="gramEnd"/>
            <w:r>
              <w:t>-активность</w:t>
            </w:r>
          </w:p>
        </w:tc>
        <w:tc>
          <w:tcPr>
            <w:tcW w:w="1536" w:type="dxa"/>
          </w:tcPr>
          <w:p w:rsidR="00184CCF" w:rsidRDefault="00D0074A">
            <w:pPr>
              <w:spacing w:after="0" w:line="276" w:lineRule="auto"/>
              <w:ind w:left="0" w:right="0" w:firstLine="0"/>
            </w:pPr>
            <w:proofErr w:type="gramStart"/>
            <w:r>
              <w:t>объединение</w:t>
            </w:r>
            <w:proofErr w:type="gramEnd"/>
          </w:p>
        </w:tc>
        <w:tc>
          <w:tcPr>
            <w:tcW w:w="1045" w:type="dxa"/>
            <w:gridSpan w:val="2"/>
          </w:tcPr>
          <w:p w:rsidR="00184CCF" w:rsidRDefault="007004BC">
            <w:pPr>
              <w:spacing w:after="0" w:line="276" w:lineRule="auto"/>
              <w:ind w:left="0" w:right="0" w:firstLine="0"/>
            </w:pPr>
            <w:r>
              <w:t>2</w:t>
            </w:r>
          </w:p>
        </w:tc>
        <w:tc>
          <w:tcPr>
            <w:tcW w:w="988" w:type="dxa"/>
            <w:gridSpan w:val="3"/>
          </w:tcPr>
          <w:p w:rsidR="00184CCF" w:rsidRDefault="007004BC">
            <w:pPr>
              <w:spacing w:after="0" w:line="276" w:lineRule="auto"/>
              <w:ind w:left="0" w:right="0" w:firstLine="0"/>
            </w:pPr>
            <w:r>
              <w:t>2</w:t>
            </w:r>
          </w:p>
        </w:tc>
        <w:tc>
          <w:tcPr>
            <w:tcW w:w="1280" w:type="dxa"/>
          </w:tcPr>
          <w:p w:rsidR="00184CCF" w:rsidRDefault="007004BC">
            <w:pPr>
              <w:spacing w:after="0" w:line="276" w:lineRule="auto"/>
              <w:ind w:left="0" w:right="0" w:firstLine="0"/>
            </w:pPr>
            <w:r>
              <w:t>4</w:t>
            </w:r>
          </w:p>
        </w:tc>
      </w:tr>
      <w:tr w:rsidR="007004BC" w:rsidTr="00796F87">
        <w:trPr>
          <w:trHeight w:val="285"/>
        </w:trPr>
        <w:tc>
          <w:tcPr>
            <w:tcW w:w="2591" w:type="dxa"/>
          </w:tcPr>
          <w:p w:rsidR="007004BC" w:rsidRDefault="00DA24EF" w:rsidP="00DA24EF">
            <w:pPr>
              <w:spacing w:after="0" w:line="276" w:lineRule="auto"/>
              <w:ind w:left="0" w:right="0" w:firstLine="0"/>
            </w:pPr>
            <w:r w:rsidRPr="00DA24EF">
              <w:t xml:space="preserve">Занятия, направленные на удовлетворение </w:t>
            </w:r>
            <w:r>
              <w:t xml:space="preserve">социальных </w:t>
            </w:r>
            <w:r w:rsidRPr="00DA24EF">
              <w:t>интересов и потребностей обучающихся</w:t>
            </w:r>
            <w:r>
              <w:t>,</w:t>
            </w:r>
            <w:r w:rsidRPr="00DA24EF">
              <w:t xml:space="preserve"> </w:t>
            </w:r>
            <w:r>
              <w:t xml:space="preserve">на педагогическое сопровождение деятельности социально </w:t>
            </w:r>
            <w:r>
              <w:lastRenderedPageBreak/>
              <w:t xml:space="preserve">ориентированных ученических сообществ, детских общественных </w:t>
            </w:r>
            <w:proofErr w:type="gramStart"/>
            <w:r>
              <w:t>объединений ,органов</w:t>
            </w:r>
            <w:proofErr w:type="gramEnd"/>
            <w:r>
              <w:t xml:space="preserve"> ученического самоуправления ,на организацию совместно с обучающимися комплекса мероприятий воспитательной направленности </w:t>
            </w:r>
          </w:p>
        </w:tc>
        <w:tc>
          <w:tcPr>
            <w:tcW w:w="1875" w:type="dxa"/>
          </w:tcPr>
          <w:p w:rsidR="007004BC" w:rsidRDefault="00DA24EF" w:rsidP="00EF16E4">
            <w:pPr>
              <w:spacing w:after="0" w:line="276" w:lineRule="auto"/>
              <w:ind w:left="0" w:right="0" w:firstLine="0"/>
            </w:pPr>
            <w:r>
              <w:lastRenderedPageBreak/>
              <w:t>«</w:t>
            </w:r>
            <w:proofErr w:type="spellStart"/>
            <w:r w:rsidR="00EF16E4">
              <w:t>Любознайки</w:t>
            </w:r>
            <w:proofErr w:type="spellEnd"/>
            <w:r>
              <w:t>»</w:t>
            </w:r>
          </w:p>
        </w:tc>
        <w:tc>
          <w:tcPr>
            <w:tcW w:w="2025" w:type="dxa"/>
            <w:gridSpan w:val="2"/>
          </w:tcPr>
          <w:p w:rsidR="007004BC" w:rsidRDefault="00DA24EF">
            <w:pPr>
              <w:spacing w:after="0" w:line="276" w:lineRule="auto"/>
              <w:ind w:left="0" w:right="0" w:firstLine="0"/>
            </w:pPr>
            <w:proofErr w:type="gramStart"/>
            <w:r>
              <w:t>реализация</w:t>
            </w:r>
            <w:proofErr w:type="gramEnd"/>
            <w:r>
              <w:t xml:space="preserve"> проекты</w:t>
            </w:r>
          </w:p>
        </w:tc>
        <w:tc>
          <w:tcPr>
            <w:tcW w:w="1536" w:type="dxa"/>
          </w:tcPr>
          <w:p w:rsidR="007004BC" w:rsidRDefault="00DA24EF">
            <w:pPr>
              <w:spacing w:after="0" w:line="276" w:lineRule="auto"/>
              <w:ind w:left="0" w:right="0" w:firstLine="0"/>
            </w:pPr>
            <w:proofErr w:type="gramStart"/>
            <w:r>
              <w:t>кружок</w:t>
            </w:r>
            <w:proofErr w:type="gramEnd"/>
          </w:p>
        </w:tc>
        <w:tc>
          <w:tcPr>
            <w:tcW w:w="1045" w:type="dxa"/>
            <w:gridSpan w:val="2"/>
          </w:tcPr>
          <w:p w:rsidR="007004BC" w:rsidRDefault="00DA24EF">
            <w:pPr>
              <w:spacing w:after="0" w:line="276" w:lineRule="auto"/>
              <w:ind w:left="0" w:right="0" w:firstLine="0"/>
            </w:pPr>
            <w:r>
              <w:t>1</w:t>
            </w:r>
          </w:p>
        </w:tc>
        <w:tc>
          <w:tcPr>
            <w:tcW w:w="988" w:type="dxa"/>
            <w:gridSpan w:val="3"/>
          </w:tcPr>
          <w:p w:rsidR="007004BC" w:rsidRDefault="00DA24EF">
            <w:pPr>
              <w:spacing w:after="0" w:line="276" w:lineRule="auto"/>
              <w:ind w:left="0" w:right="0" w:firstLine="0"/>
            </w:pPr>
            <w:r>
              <w:t>1</w:t>
            </w:r>
          </w:p>
        </w:tc>
        <w:tc>
          <w:tcPr>
            <w:tcW w:w="1280" w:type="dxa"/>
          </w:tcPr>
          <w:p w:rsidR="007004BC" w:rsidRDefault="00DA24EF">
            <w:pPr>
              <w:spacing w:after="0" w:line="276" w:lineRule="auto"/>
              <w:ind w:left="0" w:right="0" w:firstLine="0"/>
            </w:pPr>
            <w:r>
              <w:t>2</w:t>
            </w:r>
          </w:p>
        </w:tc>
      </w:tr>
      <w:tr w:rsidR="00EF16E4" w:rsidTr="00796F87">
        <w:trPr>
          <w:trHeight w:val="285"/>
        </w:trPr>
        <w:tc>
          <w:tcPr>
            <w:tcW w:w="2591" w:type="dxa"/>
          </w:tcPr>
          <w:p w:rsidR="00EF16E4" w:rsidRPr="00DA24EF" w:rsidRDefault="00EF16E4" w:rsidP="00DA24EF">
            <w:pPr>
              <w:spacing w:after="0" w:line="276" w:lineRule="auto"/>
              <w:ind w:left="0" w:right="0" w:firstLine="0"/>
            </w:pPr>
            <w:r>
              <w:lastRenderedPageBreak/>
              <w:t xml:space="preserve">         ИТОГО</w:t>
            </w:r>
          </w:p>
        </w:tc>
        <w:tc>
          <w:tcPr>
            <w:tcW w:w="1875" w:type="dxa"/>
          </w:tcPr>
          <w:p w:rsidR="00EF16E4" w:rsidRDefault="00EF16E4" w:rsidP="00EF16E4">
            <w:pPr>
              <w:spacing w:after="0" w:line="276" w:lineRule="auto"/>
              <w:ind w:left="0" w:right="0" w:firstLine="0"/>
            </w:pPr>
          </w:p>
        </w:tc>
        <w:tc>
          <w:tcPr>
            <w:tcW w:w="2025" w:type="dxa"/>
            <w:gridSpan w:val="2"/>
          </w:tcPr>
          <w:p w:rsidR="00EF16E4" w:rsidRDefault="00EF16E4">
            <w:pPr>
              <w:spacing w:after="0" w:line="276" w:lineRule="auto"/>
              <w:ind w:left="0" w:right="0" w:firstLine="0"/>
            </w:pPr>
          </w:p>
        </w:tc>
        <w:tc>
          <w:tcPr>
            <w:tcW w:w="1536" w:type="dxa"/>
          </w:tcPr>
          <w:p w:rsidR="00EF16E4" w:rsidRDefault="00EF16E4">
            <w:pPr>
              <w:spacing w:after="0" w:line="276" w:lineRule="auto"/>
              <w:ind w:left="0" w:right="0" w:firstLine="0"/>
            </w:pPr>
          </w:p>
        </w:tc>
        <w:tc>
          <w:tcPr>
            <w:tcW w:w="1045" w:type="dxa"/>
            <w:gridSpan w:val="2"/>
          </w:tcPr>
          <w:p w:rsidR="00EF16E4" w:rsidRDefault="00EF16E4">
            <w:pPr>
              <w:spacing w:after="0" w:line="276" w:lineRule="auto"/>
              <w:ind w:left="0" w:right="0" w:firstLine="0"/>
            </w:pPr>
            <w:r>
              <w:t>10</w:t>
            </w:r>
          </w:p>
        </w:tc>
        <w:tc>
          <w:tcPr>
            <w:tcW w:w="988" w:type="dxa"/>
            <w:gridSpan w:val="3"/>
          </w:tcPr>
          <w:p w:rsidR="00EF16E4" w:rsidRDefault="00EF16E4">
            <w:pPr>
              <w:spacing w:after="0" w:line="276" w:lineRule="auto"/>
              <w:ind w:left="0" w:right="0" w:firstLine="0"/>
            </w:pPr>
            <w:r>
              <w:t>10</w:t>
            </w:r>
          </w:p>
        </w:tc>
        <w:tc>
          <w:tcPr>
            <w:tcW w:w="1280" w:type="dxa"/>
          </w:tcPr>
          <w:p w:rsidR="00EF16E4" w:rsidRDefault="00EF16E4">
            <w:pPr>
              <w:spacing w:after="0" w:line="276" w:lineRule="auto"/>
              <w:ind w:left="0" w:right="0" w:firstLine="0"/>
            </w:pPr>
            <w:r>
              <w:t>20</w:t>
            </w:r>
          </w:p>
        </w:tc>
      </w:tr>
    </w:tbl>
    <w:p w:rsidR="00764357" w:rsidRDefault="00764357">
      <w:pPr>
        <w:spacing w:after="0" w:line="276" w:lineRule="auto"/>
        <w:ind w:left="0" w:right="0" w:firstLine="0"/>
      </w:pPr>
    </w:p>
    <w:p w:rsidR="00764357" w:rsidRDefault="00764357">
      <w:pPr>
        <w:spacing w:after="0" w:line="240" w:lineRule="auto"/>
        <w:ind w:left="4600" w:right="0" w:firstLine="0"/>
      </w:pPr>
    </w:p>
    <w:sectPr w:rsidR="00764357">
      <w:pgSz w:w="11906" w:h="16838"/>
      <w:pgMar w:top="68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6502C"/>
    <w:multiLevelType w:val="hybridMultilevel"/>
    <w:tmpl w:val="D52EFACE"/>
    <w:lvl w:ilvl="0" w:tplc="73223E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8A2B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0A28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0C7D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F403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42EC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6EF2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CC0D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B054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B5E01F0"/>
    <w:multiLevelType w:val="hybridMultilevel"/>
    <w:tmpl w:val="2A80CB9E"/>
    <w:lvl w:ilvl="0" w:tplc="F864C7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486C8">
      <w:start w:val="1"/>
      <w:numFmt w:val="bullet"/>
      <w:lvlText w:val="o"/>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2B38A">
      <w:start w:val="1"/>
      <w:numFmt w:val="bullet"/>
      <w:lvlText w:val="▪"/>
      <w:lvlJc w:val="left"/>
      <w:pPr>
        <w:ind w:left="2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E8C64">
      <w:start w:val="1"/>
      <w:numFmt w:val="bullet"/>
      <w:lvlText w:val="•"/>
      <w:lvlJc w:val="left"/>
      <w:pPr>
        <w:ind w:left="2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2DB0A">
      <w:start w:val="1"/>
      <w:numFmt w:val="bullet"/>
      <w:lvlText w:val="o"/>
      <w:lvlJc w:val="left"/>
      <w:pPr>
        <w:ind w:left="3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00AE80">
      <w:start w:val="1"/>
      <w:numFmt w:val="bullet"/>
      <w:lvlText w:val="▪"/>
      <w:lvlJc w:val="left"/>
      <w:pPr>
        <w:ind w:left="4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AA19E">
      <w:start w:val="1"/>
      <w:numFmt w:val="bullet"/>
      <w:lvlText w:val="•"/>
      <w:lvlJc w:val="left"/>
      <w:pPr>
        <w:ind w:left="5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0A2C8A">
      <w:start w:val="1"/>
      <w:numFmt w:val="bullet"/>
      <w:lvlText w:val="o"/>
      <w:lvlJc w:val="left"/>
      <w:pPr>
        <w:ind w:left="5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28164">
      <w:start w:val="1"/>
      <w:numFmt w:val="bullet"/>
      <w:lvlText w:val="▪"/>
      <w:lvlJc w:val="left"/>
      <w:pPr>
        <w:ind w:left="6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03C3C28"/>
    <w:multiLevelType w:val="hybridMultilevel"/>
    <w:tmpl w:val="2BAE2AEA"/>
    <w:lvl w:ilvl="0" w:tplc="BC62A2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D6E01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C748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C585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4951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C043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409FC">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4750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A2F1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9077784"/>
    <w:multiLevelType w:val="hybridMultilevel"/>
    <w:tmpl w:val="B05AEA96"/>
    <w:lvl w:ilvl="0" w:tplc="2D6E3F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AED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B89F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2FD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2870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3A43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40F8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7C56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056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D1D5463"/>
    <w:multiLevelType w:val="hybridMultilevel"/>
    <w:tmpl w:val="3676C9F4"/>
    <w:lvl w:ilvl="0" w:tplc="46C6A2A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A442E8">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A2731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C0355A">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08E26C">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F4929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32D27A">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E4809A">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886B92">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44675AEC"/>
    <w:multiLevelType w:val="hybridMultilevel"/>
    <w:tmpl w:val="C330B162"/>
    <w:lvl w:ilvl="0" w:tplc="697C16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E2276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2CE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E99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4DE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0E0D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12A6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422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AE00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D1D05F5"/>
    <w:multiLevelType w:val="hybridMultilevel"/>
    <w:tmpl w:val="6862DDD0"/>
    <w:lvl w:ilvl="0" w:tplc="37C027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9C55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435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F032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4A2D4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3E27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126E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673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0AAC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8797A1E"/>
    <w:multiLevelType w:val="hybridMultilevel"/>
    <w:tmpl w:val="3AF64664"/>
    <w:lvl w:ilvl="0" w:tplc="DA1CE4C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A08C2C">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7CC832">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FC0792">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EAC812">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4E7194">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7A238C">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F29CDC">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3E90E0">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57"/>
    <w:rsid w:val="00064C34"/>
    <w:rsid w:val="000D0F4D"/>
    <w:rsid w:val="000F5518"/>
    <w:rsid w:val="00184CCF"/>
    <w:rsid w:val="001E1B5E"/>
    <w:rsid w:val="00327527"/>
    <w:rsid w:val="0040043F"/>
    <w:rsid w:val="00492441"/>
    <w:rsid w:val="004C0B7C"/>
    <w:rsid w:val="005575CF"/>
    <w:rsid w:val="00664DE4"/>
    <w:rsid w:val="007004BC"/>
    <w:rsid w:val="00764357"/>
    <w:rsid w:val="00796F87"/>
    <w:rsid w:val="00895789"/>
    <w:rsid w:val="008F65F2"/>
    <w:rsid w:val="00927FB0"/>
    <w:rsid w:val="00953E11"/>
    <w:rsid w:val="009B0818"/>
    <w:rsid w:val="00A31CFF"/>
    <w:rsid w:val="00B16F58"/>
    <w:rsid w:val="00C37CCA"/>
    <w:rsid w:val="00C63645"/>
    <w:rsid w:val="00CC30CD"/>
    <w:rsid w:val="00D0074A"/>
    <w:rsid w:val="00D27699"/>
    <w:rsid w:val="00DA24EF"/>
    <w:rsid w:val="00EF1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EE71D-896A-4A94-A99E-6201E938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5" w:line="241" w:lineRule="auto"/>
      <w:ind w:left="-15" w:right="-10" w:firstLine="557"/>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2752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7527"/>
    <w:rPr>
      <w:rFonts w:ascii="Segoe UI" w:eastAsia="Times New Roman" w:hAnsi="Segoe UI" w:cs="Segoe UI"/>
      <w:color w:val="000000"/>
      <w:sz w:val="18"/>
      <w:szCs w:val="18"/>
    </w:rPr>
  </w:style>
  <w:style w:type="table" w:styleId="a5">
    <w:name w:val="Table Grid"/>
    <w:basedOn w:val="a1"/>
    <w:uiPriority w:val="39"/>
    <w:rsid w:val="00CC3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63645"/>
    <w:pPr>
      <w:spacing w:after="0" w:line="240" w:lineRule="auto"/>
      <w:ind w:left="-15" w:right="-10" w:firstLine="557"/>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4979</Words>
  <Characters>28383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8</cp:revision>
  <cp:lastPrinted>2022-12-01T13:57:00Z</cp:lastPrinted>
  <dcterms:created xsi:type="dcterms:W3CDTF">2022-11-18T11:09:00Z</dcterms:created>
  <dcterms:modified xsi:type="dcterms:W3CDTF">2022-12-01T14:03:00Z</dcterms:modified>
</cp:coreProperties>
</file>